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52" w:rsidRDefault="00104B71" w:rsidP="00104B71">
      <w:pPr>
        <w:wordWrap/>
        <w:spacing w:after="240" w:line="500" w:lineRule="exact"/>
        <w:jc w:val="center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財團法人台北市文化基金會</w:t>
      </w:r>
      <w:r w:rsidR="00C60552" w:rsidRPr="0037744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新北投車站</w:t>
      </w:r>
      <w:r w:rsidR="00B54671" w:rsidRPr="00377445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場地</w:t>
      </w:r>
      <w:r w:rsidR="003D5F8D" w:rsidRPr="0037744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使用</w:t>
      </w:r>
      <w:r w:rsidR="00B54671" w:rsidRPr="00377445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申請</w:t>
      </w:r>
      <w:r w:rsidR="00B54671" w:rsidRPr="0037744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要點</w:t>
      </w:r>
    </w:p>
    <w:p w:rsidR="00087196" w:rsidRPr="00F96775" w:rsidRDefault="00087196" w:rsidP="00F96775">
      <w:pPr>
        <w:jc w:val="right"/>
        <w:rPr>
          <w:rFonts w:ascii="標楷體" w:eastAsia="標楷體" w:hAnsi="標楷體"/>
          <w:sz w:val="22"/>
          <w:szCs w:val="22"/>
        </w:rPr>
      </w:pPr>
      <w:r w:rsidRPr="00F96775">
        <w:rPr>
          <w:rFonts w:ascii="標楷體" w:eastAsia="標楷體" w:hAnsi="標楷體" w:hint="eastAsia"/>
          <w:sz w:val="22"/>
          <w:szCs w:val="22"/>
        </w:rPr>
        <w:t>中華民國106年7月11日</w:t>
      </w:r>
      <w:r w:rsidR="00F96775" w:rsidRPr="00F96775">
        <w:rPr>
          <w:rFonts w:ascii="標楷體" w:eastAsia="標楷體" w:hAnsi="標楷體" w:hint="eastAsia"/>
          <w:sz w:val="22"/>
          <w:szCs w:val="22"/>
        </w:rPr>
        <w:t>由</w:t>
      </w:r>
      <w:r w:rsidR="00F96775">
        <w:rPr>
          <w:rFonts w:ascii="標楷體" w:eastAsia="標楷體" w:hAnsi="標楷體" w:hint="eastAsia"/>
          <w:sz w:val="22"/>
          <w:szCs w:val="22"/>
        </w:rPr>
        <w:t>本會</w:t>
      </w:r>
      <w:r w:rsidRPr="00F96775">
        <w:rPr>
          <w:rFonts w:ascii="標楷體" w:eastAsia="標楷體" w:hAnsi="標楷體" w:hint="eastAsia"/>
          <w:sz w:val="22"/>
          <w:szCs w:val="22"/>
        </w:rPr>
        <w:t>執行長簽核通過</w:t>
      </w:r>
    </w:p>
    <w:p w:rsidR="00892E8C" w:rsidRDefault="00892E8C" w:rsidP="00F96775">
      <w:pPr>
        <w:jc w:val="right"/>
        <w:rPr>
          <w:rFonts w:ascii="標楷體" w:eastAsia="標楷體" w:hAnsi="標楷體"/>
          <w:sz w:val="22"/>
          <w:szCs w:val="22"/>
        </w:rPr>
      </w:pPr>
      <w:r w:rsidRPr="00F96775">
        <w:rPr>
          <w:rFonts w:ascii="標楷體" w:eastAsia="標楷體" w:hAnsi="標楷體" w:hint="eastAsia"/>
          <w:sz w:val="22"/>
          <w:szCs w:val="22"/>
        </w:rPr>
        <w:t>中華民國106</w:t>
      </w:r>
      <w:r w:rsidR="00087196" w:rsidRPr="00F96775">
        <w:rPr>
          <w:rFonts w:ascii="標楷體" w:eastAsia="標楷體" w:hAnsi="標楷體" w:hint="eastAsia"/>
          <w:sz w:val="22"/>
          <w:szCs w:val="22"/>
        </w:rPr>
        <w:t>年7月28</w:t>
      </w:r>
      <w:r w:rsidRPr="00F96775">
        <w:rPr>
          <w:rFonts w:ascii="標楷體" w:eastAsia="標楷體" w:hAnsi="標楷體" w:hint="eastAsia"/>
          <w:sz w:val="22"/>
          <w:szCs w:val="22"/>
        </w:rPr>
        <w:t>日北市</w:t>
      </w:r>
      <w:r w:rsidR="00506B16" w:rsidRPr="00F96775">
        <w:rPr>
          <w:rFonts w:ascii="標楷體" w:eastAsia="標楷體" w:hAnsi="標楷體" w:hint="eastAsia"/>
          <w:sz w:val="22"/>
          <w:szCs w:val="22"/>
        </w:rPr>
        <w:t>第</w:t>
      </w:r>
      <w:r w:rsidR="00087196" w:rsidRPr="00F96775">
        <w:rPr>
          <w:rFonts w:ascii="標楷體" w:eastAsia="標楷體" w:hAnsi="標楷體" w:hint="eastAsia"/>
          <w:sz w:val="22"/>
          <w:szCs w:val="22"/>
        </w:rPr>
        <w:t>10631688500</w:t>
      </w:r>
      <w:r w:rsidR="00506B16" w:rsidRPr="00F96775">
        <w:rPr>
          <w:rFonts w:ascii="標楷體" w:eastAsia="標楷體" w:hAnsi="標楷體" w:hint="eastAsia"/>
          <w:sz w:val="22"/>
          <w:szCs w:val="22"/>
        </w:rPr>
        <w:t>號</w:t>
      </w:r>
      <w:r w:rsidRPr="00F96775">
        <w:rPr>
          <w:rFonts w:ascii="標楷體" w:eastAsia="標楷體" w:hAnsi="標楷體" w:hint="eastAsia"/>
          <w:sz w:val="22"/>
          <w:szCs w:val="22"/>
        </w:rPr>
        <w:t>函核備</w:t>
      </w:r>
    </w:p>
    <w:p w:rsidR="00F82C4E" w:rsidRDefault="00F82C4E" w:rsidP="00F96775">
      <w:pPr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中華民國107年8月29日修正場地使用圖示</w:t>
      </w:r>
    </w:p>
    <w:p w:rsidR="00277DB7" w:rsidRPr="00F82C4E" w:rsidRDefault="00277DB7" w:rsidP="00F96775">
      <w:pPr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中華民國108年1月5日修正場地</w:t>
      </w:r>
      <w:r w:rsidR="007A1780">
        <w:rPr>
          <w:rFonts w:ascii="標楷體" w:eastAsia="標楷體" w:hAnsi="標楷體" w:hint="eastAsia"/>
          <w:sz w:val="22"/>
          <w:szCs w:val="22"/>
        </w:rPr>
        <w:t>費用及場地</w:t>
      </w:r>
      <w:r>
        <w:rPr>
          <w:rFonts w:ascii="標楷體" w:eastAsia="標楷體" w:hAnsi="標楷體" w:hint="eastAsia"/>
          <w:sz w:val="22"/>
          <w:szCs w:val="22"/>
        </w:rPr>
        <w:t>使用須知</w:t>
      </w:r>
    </w:p>
    <w:p w:rsidR="00C60552" w:rsidRPr="00377445" w:rsidRDefault="001B0410" w:rsidP="00C33B37">
      <w:pPr>
        <w:pStyle w:val="a7"/>
        <w:numPr>
          <w:ilvl w:val="0"/>
          <w:numId w:val="2"/>
        </w:numPr>
        <w:shd w:val="clear" w:color="auto" w:fill="FFFFFF"/>
        <w:tabs>
          <w:tab w:val="left" w:pos="709"/>
        </w:tabs>
        <w:wordWrap/>
        <w:spacing w:line="420" w:lineRule="exact"/>
        <w:ind w:leftChars="0" w:left="567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為促進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新北投車站</w:t>
      </w:r>
      <w:r w:rsidR="00DF61CB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(下稱本站)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場地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藝文交流</w:t>
      </w:r>
      <w:r w:rsidR="00121167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及</w:t>
      </w:r>
      <w:r w:rsidR="00121167"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文化觀光</w:t>
      </w:r>
      <w:r w:rsidR="00C60552"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，</w:t>
      </w:r>
      <w:r w:rsidR="00121167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擬規劃提供</w:t>
      </w:r>
      <w:r w:rsidR="00C60552"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本</w:t>
      </w:r>
      <w:r w:rsidR="00C60552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站</w:t>
      </w:r>
      <w:r w:rsidR="00B54671"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場地</w:t>
      </w:r>
      <w:r w:rsidR="00121167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使用</w:t>
      </w:r>
      <w:r w:rsidR="00121167"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申請，特訂定</w:t>
      </w:r>
      <w:r w:rsidR="00121167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</w:t>
      </w:r>
      <w:r w:rsidR="00B54671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要點</w:t>
      </w:r>
      <w:r w:rsidR="00C60552"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。</w:t>
      </w:r>
    </w:p>
    <w:p w:rsidR="00995CD1" w:rsidRPr="00377445" w:rsidRDefault="00995CD1" w:rsidP="00C33B37">
      <w:pPr>
        <w:pStyle w:val="a7"/>
        <w:numPr>
          <w:ilvl w:val="0"/>
          <w:numId w:val="2"/>
        </w:numPr>
        <w:shd w:val="clear" w:color="auto" w:fill="FFFFFF"/>
        <w:tabs>
          <w:tab w:val="left" w:pos="709"/>
        </w:tabs>
        <w:wordWrap/>
        <w:spacing w:line="420" w:lineRule="exact"/>
        <w:ind w:leftChars="0" w:left="567" w:hanging="567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申請資格</w:t>
      </w:r>
    </w:p>
    <w:p w:rsidR="00BE0B8D" w:rsidRPr="00377445" w:rsidRDefault="00BE0B8D" w:rsidP="00EA0A5F">
      <w:pPr>
        <w:pStyle w:val="a7"/>
        <w:numPr>
          <w:ilvl w:val="1"/>
          <w:numId w:val="2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團體：法人、</w:t>
      </w:r>
      <w:r w:rsidR="00EA0A5F"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公司企業</w:t>
      </w:r>
      <w:r w:rsidR="00EA0A5F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政府機關、</w:t>
      </w:r>
      <w:r w:rsidR="00C72063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區公所</w:t>
      </w:r>
      <w:r w:rsidR="00C72063"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、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藝文團體</w:t>
      </w:r>
      <w:r w:rsidR="00EA0A5F"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、</w:t>
      </w:r>
      <w:r w:rsidR="00EA0A5F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公益團體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及學校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等。</w:t>
      </w:r>
    </w:p>
    <w:p w:rsidR="00A626C3" w:rsidRPr="00377445" w:rsidRDefault="00C33B37" w:rsidP="00C33B37">
      <w:pPr>
        <w:pStyle w:val="a7"/>
        <w:numPr>
          <w:ilvl w:val="1"/>
          <w:numId w:val="2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個人：年滿二十歲中華民國國民</w:t>
      </w:r>
      <w:r w:rsidR="00A626C3"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或在台領有</w:t>
      </w:r>
      <w:r w:rsidR="00A626C3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合法居留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證件</w:t>
      </w:r>
      <w:r w:rsidR="00A626C3"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外國人。</w:t>
      </w:r>
    </w:p>
    <w:p w:rsidR="00BE0B8D" w:rsidRPr="00377445" w:rsidRDefault="00A626C3" w:rsidP="00C33B37">
      <w:pPr>
        <w:pStyle w:val="11"/>
        <w:numPr>
          <w:ilvl w:val="0"/>
          <w:numId w:val="2"/>
        </w:numPr>
        <w:spacing w:afterLines="0" w:line="420" w:lineRule="exact"/>
        <w:ind w:left="567" w:firstLineChars="0" w:hanging="567"/>
        <w:jc w:val="left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場地費用</w:t>
      </w:r>
    </w:p>
    <w:p w:rsidR="00BE0B8D" w:rsidRPr="00377445" w:rsidRDefault="00877FE6" w:rsidP="00A43559">
      <w:pPr>
        <w:pStyle w:val="a7"/>
        <w:numPr>
          <w:ilvl w:val="0"/>
          <w:numId w:val="19"/>
        </w:numPr>
        <w:shd w:val="clear" w:color="auto" w:fill="FFFFFF"/>
        <w:tabs>
          <w:tab w:val="left" w:pos="709"/>
        </w:tabs>
        <w:wordWrap/>
        <w:spacing w:line="420" w:lineRule="exact"/>
        <w:ind w:leftChars="0" w:hanging="622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場地租金</w:t>
      </w:r>
      <w:r w:rsidR="00376CFA" w:rsidRPr="00377445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(見圖示)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3261"/>
        <w:gridCol w:w="3827"/>
      </w:tblGrid>
      <w:tr w:rsidR="00377445" w:rsidRPr="00377445" w:rsidTr="006533FA">
        <w:trPr>
          <w:trHeight w:val="361"/>
        </w:trPr>
        <w:tc>
          <w:tcPr>
            <w:tcW w:w="992" w:type="dxa"/>
          </w:tcPr>
          <w:p w:rsidR="00B816EA" w:rsidRPr="00377445" w:rsidRDefault="00B816EA" w:rsidP="00C33B37">
            <w:pPr>
              <w:pStyle w:val="11"/>
              <w:spacing w:afterLines="0" w:line="420" w:lineRule="exact"/>
              <w:ind w:left="0" w:firstLineChars="0" w:firstLine="0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區域</w:t>
            </w:r>
          </w:p>
        </w:tc>
        <w:tc>
          <w:tcPr>
            <w:tcW w:w="3261" w:type="dxa"/>
          </w:tcPr>
          <w:p w:rsidR="00B816EA" w:rsidRPr="00377445" w:rsidRDefault="00B816EA" w:rsidP="00C33B37">
            <w:pPr>
              <w:pStyle w:val="11"/>
              <w:spacing w:afterLines="0" w:line="420" w:lineRule="exact"/>
              <w:ind w:left="0" w:firstLineChars="0" w:firstLine="0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租金(新台幣/元)</w:t>
            </w:r>
          </w:p>
        </w:tc>
        <w:tc>
          <w:tcPr>
            <w:tcW w:w="3827" w:type="dxa"/>
          </w:tcPr>
          <w:p w:rsidR="00B816EA" w:rsidRPr="00377445" w:rsidRDefault="00B816EA" w:rsidP="00C33B37">
            <w:pPr>
              <w:pStyle w:val="11"/>
              <w:spacing w:afterLines="0" w:line="420" w:lineRule="exact"/>
              <w:ind w:left="0" w:firstLineChars="0" w:firstLine="0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377445" w:rsidRPr="00377445" w:rsidTr="006533FA">
        <w:trPr>
          <w:trHeight w:val="625"/>
        </w:trPr>
        <w:tc>
          <w:tcPr>
            <w:tcW w:w="992" w:type="dxa"/>
            <w:vAlign w:val="center"/>
          </w:tcPr>
          <w:p w:rsidR="00035FFB" w:rsidRPr="00377445" w:rsidRDefault="00035FFB" w:rsidP="006533FA">
            <w:pPr>
              <w:pStyle w:val="11"/>
              <w:spacing w:afterLines="0" w:line="420" w:lineRule="exact"/>
              <w:ind w:left="0" w:firstLineChars="0" w:firstLine="0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A</w:t>
            </w:r>
            <w:r w:rsidRPr="00377445">
              <w:rPr>
                <w:rFonts w:ascii="標楷體" w:eastAsia="標楷體" w:hAnsi="標楷體" w:cs="新細明體" w:hint="eastAsia"/>
                <w:color w:val="0D0D0D" w:themeColor="text1" w:themeTint="F2"/>
                <w:sz w:val="28"/>
                <w:szCs w:val="28"/>
              </w:rPr>
              <w:t>區</w:t>
            </w:r>
          </w:p>
        </w:tc>
        <w:tc>
          <w:tcPr>
            <w:tcW w:w="3261" w:type="dxa"/>
            <w:vAlign w:val="center"/>
          </w:tcPr>
          <w:p w:rsidR="00035FFB" w:rsidRPr="00377445" w:rsidRDefault="004B2FD2" w:rsidP="006533FA">
            <w:pPr>
              <w:pStyle w:val="11"/>
              <w:spacing w:afterLines="0" w:line="420" w:lineRule="exact"/>
              <w:ind w:left="0" w:firstLineChars="0" w:firstLine="0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 w:cs="新細明體" w:hint="eastAsia"/>
                <w:color w:val="0D0D0D" w:themeColor="text1" w:themeTint="F2"/>
                <w:sz w:val="28"/>
                <w:szCs w:val="28"/>
              </w:rPr>
              <w:t>每小時800</w:t>
            </w:r>
            <w:r w:rsidR="00035FFB" w:rsidRPr="00377445">
              <w:rPr>
                <w:rFonts w:ascii="標楷體" w:eastAsia="標楷體" w:hAnsi="標楷體" w:cs="新細明體" w:hint="eastAsia"/>
                <w:color w:val="0D0D0D" w:themeColor="text1" w:themeTint="F2"/>
                <w:sz w:val="28"/>
                <w:szCs w:val="28"/>
              </w:rPr>
              <w:t>元整</w:t>
            </w:r>
            <w:r w:rsidR="003B4E94" w:rsidRPr="00377445">
              <w:rPr>
                <w:rFonts w:ascii="標楷體" w:eastAsia="標楷體" w:hAnsi="標楷體" w:cs="新細明體" w:hint="eastAsia"/>
                <w:color w:val="0D0D0D" w:themeColor="text1" w:themeTint="F2"/>
                <w:sz w:val="28"/>
                <w:szCs w:val="28"/>
              </w:rPr>
              <w:t>（未稅）</w:t>
            </w:r>
          </w:p>
        </w:tc>
        <w:tc>
          <w:tcPr>
            <w:tcW w:w="3827" w:type="dxa"/>
            <w:vMerge w:val="restart"/>
          </w:tcPr>
          <w:p w:rsidR="00035FFB" w:rsidRPr="00377445" w:rsidRDefault="00035FFB" w:rsidP="00BE7801">
            <w:pPr>
              <w:pStyle w:val="11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spacing w:afterLines="0" w:line="400" w:lineRule="exact"/>
              <w:ind w:left="0" w:firstLineChars="0" w:firstLine="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不提供外借電力</w:t>
            </w:r>
          </w:p>
          <w:p w:rsidR="00035FFB" w:rsidRPr="00377445" w:rsidRDefault="00035FFB" w:rsidP="00BE7801">
            <w:pPr>
              <w:pStyle w:val="11"/>
              <w:numPr>
                <w:ilvl w:val="0"/>
                <w:numId w:val="23"/>
              </w:numPr>
              <w:tabs>
                <w:tab w:val="left" w:pos="317"/>
              </w:tabs>
              <w:spacing w:afterLines="0" w:line="400" w:lineRule="exact"/>
              <w:ind w:left="317" w:firstLineChars="0" w:hanging="317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本租借原則以半日</w:t>
            </w:r>
            <w:r w:rsidR="004B2FD2"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(4小時)</w:t>
            </w: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或整日</w:t>
            </w:r>
            <w:r w:rsidR="004B2FD2"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(8小時)</w:t>
            </w: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作為時段區隔</w:t>
            </w:r>
          </w:p>
          <w:p w:rsidR="009643E1" w:rsidRPr="00377445" w:rsidRDefault="00610ED1" w:rsidP="000D05A8">
            <w:pPr>
              <w:pStyle w:val="11"/>
              <w:numPr>
                <w:ilvl w:val="0"/>
                <w:numId w:val="23"/>
              </w:numPr>
              <w:tabs>
                <w:tab w:val="left" w:pos="317"/>
              </w:tabs>
              <w:spacing w:afterLines="0" w:line="400" w:lineRule="exact"/>
              <w:ind w:left="317" w:firstLineChars="0" w:hanging="317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C區為車站內部空間，</w:t>
            </w:r>
            <w:r w:rsidR="000D05A8"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租借區域以4坪為限（約45塊</w:t>
            </w:r>
            <w:r w:rsidR="00392D0C"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車站</w:t>
            </w:r>
            <w:r w:rsidR="000D05A8"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地磚）</w:t>
            </w:r>
            <w:r w:rsidR="004B2FD2"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，使用時間以2小時為上限</w:t>
            </w:r>
            <w:r w:rsidR="000D05A8"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。</w:t>
            </w: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如欲租借請與本站人員確認租借區域</w:t>
            </w:r>
            <w:r w:rsidR="00794885"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，並遵守車站內部空間規範。</w:t>
            </w:r>
          </w:p>
          <w:p w:rsidR="009047CE" w:rsidRPr="00377445" w:rsidRDefault="001F6680" w:rsidP="009047CE">
            <w:pPr>
              <w:pStyle w:val="11"/>
              <w:numPr>
                <w:ilvl w:val="0"/>
                <w:numId w:val="23"/>
              </w:numPr>
              <w:tabs>
                <w:tab w:val="left" w:pos="317"/>
              </w:tabs>
              <w:spacing w:afterLines="0" w:line="400" w:lineRule="exact"/>
              <w:ind w:firstLineChars="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每一時段使用均應包括佈置及撤離所需時間，如需</w:t>
            </w:r>
            <w:r w:rsidR="009047CE"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增</w:t>
            </w: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加</w:t>
            </w:r>
            <w:r w:rsidR="009047CE"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使用時段，</w:t>
            </w: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必須於使用前三日提出申請，並經本站</w:t>
            </w:r>
            <w:r w:rsidR="009047CE"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同意且辦理繳費後方可使用。</w:t>
            </w:r>
          </w:p>
          <w:p w:rsidR="0084729A" w:rsidRPr="00377445" w:rsidRDefault="0084729A" w:rsidP="009047CE">
            <w:pPr>
              <w:pStyle w:val="11"/>
              <w:numPr>
                <w:ilvl w:val="0"/>
                <w:numId w:val="23"/>
              </w:numPr>
              <w:tabs>
                <w:tab w:val="left" w:pos="317"/>
              </w:tabs>
              <w:spacing w:afterLines="0" w:line="400" w:lineRule="exact"/>
              <w:ind w:firstLineChars="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如申請之活動為市集者，</w:t>
            </w:r>
            <w:r w:rsidR="00607E64"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恕不接受場地劃分租借。</w:t>
            </w:r>
          </w:p>
        </w:tc>
      </w:tr>
      <w:tr w:rsidR="00377445" w:rsidRPr="00377445" w:rsidTr="00035FFB">
        <w:trPr>
          <w:trHeight w:val="533"/>
        </w:trPr>
        <w:tc>
          <w:tcPr>
            <w:tcW w:w="992" w:type="dxa"/>
            <w:vAlign w:val="center"/>
          </w:tcPr>
          <w:p w:rsidR="00035FFB" w:rsidRPr="00377445" w:rsidRDefault="00035FFB" w:rsidP="00610ED1">
            <w:pPr>
              <w:pStyle w:val="11"/>
              <w:spacing w:afterLines="0" w:line="420" w:lineRule="exact"/>
              <w:ind w:left="0" w:firstLineChars="0" w:firstLine="0"/>
              <w:jc w:val="center"/>
              <w:rPr>
                <w:rFonts w:ascii="標楷體" w:eastAsia="標楷體" w:hAnsi="標楷體" w:cs="新細明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B</w:t>
            </w:r>
            <w:r w:rsidRPr="00377445">
              <w:rPr>
                <w:rFonts w:ascii="標楷體" w:eastAsia="標楷體" w:hAnsi="標楷體" w:cs="新細明體" w:hint="eastAsia"/>
                <w:color w:val="0D0D0D" w:themeColor="text1" w:themeTint="F2"/>
                <w:sz w:val="28"/>
                <w:szCs w:val="28"/>
              </w:rPr>
              <w:t>區</w:t>
            </w:r>
          </w:p>
        </w:tc>
        <w:tc>
          <w:tcPr>
            <w:tcW w:w="3261" w:type="dxa"/>
            <w:vAlign w:val="center"/>
          </w:tcPr>
          <w:p w:rsidR="00035FFB" w:rsidRPr="00377445" w:rsidRDefault="004B2FD2" w:rsidP="00610ED1">
            <w:pPr>
              <w:pStyle w:val="11"/>
              <w:spacing w:afterLines="0" w:line="420" w:lineRule="exact"/>
              <w:ind w:left="0" w:firstLineChars="0" w:firstLine="0"/>
              <w:jc w:val="center"/>
              <w:rPr>
                <w:rFonts w:ascii="標楷體" w:eastAsia="標楷體" w:hAnsi="標楷體" w:cs="新細明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 w:cs="新細明體" w:hint="eastAsia"/>
                <w:color w:val="0D0D0D" w:themeColor="text1" w:themeTint="F2"/>
                <w:sz w:val="28"/>
                <w:szCs w:val="28"/>
              </w:rPr>
              <w:t>每小時700</w:t>
            </w:r>
            <w:r w:rsidR="00035FFB" w:rsidRPr="00377445">
              <w:rPr>
                <w:rFonts w:ascii="標楷體" w:eastAsia="標楷體" w:hAnsi="標楷體" w:cs="新細明體" w:hint="eastAsia"/>
                <w:color w:val="0D0D0D" w:themeColor="text1" w:themeTint="F2"/>
                <w:sz w:val="28"/>
                <w:szCs w:val="28"/>
              </w:rPr>
              <w:t>元整</w:t>
            </w:r>
            <w:r w:rsidR="003B4E94" w:rsidRPr="00377445">
              <w:rPr>
                <w:rFonts w:ascii="標楷體" w:eastAsia="標楷體" w:hAnsi="標楷體" w:cs="新細明體" w:hint="eastAsia"/>
                <w:color w:val="0D0D0D" w:themeColor="text1" w:themeTint="F2"/>
                <w:sz w:val="28"/>
                <w:szCs w:val="28"/>
              </w:rPr>
              <w:t>（未稅）</w:t>
            </w:r>
          </w:p>
        </w:tc>
        <w:tc>
          <w:tcPr>
            <w:tcW w:w="3827" w:type="dxa"/>
            <w:vMerge/>
          </w:tcPr>
          <w:p w:rsidR="00035FFB" w:rsidRPr="00377445" w:rsidRDefault="00035FFB" w:rsidP="00C33B37">
            <w:pPr>
              <w:pStyle w:val="11"/>
              <w:spacing w:afterLines="0" w:line="420" w:lineRule="exact"/>
              <w:ind w:left="0" w:firstLineChars="0" w:firstLine="0"/>
              <w:jc w:val="center"/>
              <w:rPr>
                <w:rFonts w:ascii="標楷體" w:eastAsia="標楷體" w:hAnsi="標楷體" w:cs="新細明體"/>
                <w:color w:val="0D0D0D" w:themeColor="text1" w:themeTint="F2"/>
                <w:sz w:val="28"/>
                <w:szCs w:val="28"/>
              </w:rPr>
            </w:pPr>
          </w:p>
        </w:tc>
      </w:tr>
      <w:tr w:rsidR="00377445" w:rsidRPr="00377445" w:rsidTr="00B434DC">
        <w:trPr>
          <w:trHeight w:val="714"/>
        </w:trPr>
        <w:tc>
          <w:tcPr>
            <w:tcW w:w="992" w:type="dxa"/>
            <w:shd w:val="clear" w:color="auto" w:fill="auto"/>
            <w:vAlign w:val="center"/>
          </w:tcPr>
          <w:p w:rsidR="00035FFB" w:rsidRPr="00377445" w:rsidRDefault="00610ED1" w:rsidP="006533FA">
            <w:pPr>
              <w:pStyle w:val="11"/>
              <w:spacing w:after="180" w:line="420" w:lineRule="exact"/>
              <w:ind w:left="560" w:hanging="560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C區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35FFB" w:rsidRPr="00377445" w:rsidRDefault="00610ED1" w:rsidP="006533FA">
            <w:pPr>
              <w:pStyle w:val="11"/>
              <w:spacing w:after="180" w:line="420" w:lineRule="exact"/>
              <w:ind w:left="560" w:hanging="560"/>
              <w:jc w:val="center"/>
              <w:rPr>
                <w:rFonts w:ascii="標楷體" w:eastAsia="標楷體" w:hAnsi="標楷體" w:cs="新細明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 w:cs="新細明體" w:hint="eastAsia"/>
                <w:color w:val="0D0D0D" w:themeColor="text1" w:themeTint="F2"/>
                <w:sz w:val="28"/>
                <w:szCs w:val="28"/>
              </w:rPr>
              <w:t>每小時1</w:t>
            </w:r>
            <w:r w:rsidR="00375CCD" w:rsidRPr="00377445">
              <w:rPr>
                <w:rFonts w:ascii="標楷體" w:eastAsia="標楷體" w:hAnsi="標楷體" w:cs="新細明體"/>
                <w:color w:val="0D0D0D" w:themeColor="text1" w:themeTint="F2"/>
                <w:sz w:val="28"/>
                <w:szCs w:val="28"/>
              </w:rPr>
              <w:t>,</w:t>
            </w:r>
            <w:r w:rsidR="00375CCD" w:rsidRPr="00377445">
              <w:rPr>
                <w:rFonts w:ascii="標楷體" w:eastAsia="標楷體" w:hAnsi="標楷體" w:cs="新細明體" w:hint="eastAsia"/>
                <w:color w:val="0D0D0D" w:themeColor="text1" w:themeTint="F2"/>
                <w:sz w:val="28"/>
                <w:szCs w:val="28"/>
              </w:rPr>
              <w:t>5</w:t>
            </w:r>
            <w:r w:rsidRPr="00377445">
              <w:rPr>
                <w:rFonts w:ascii="標楷體" w:eastAsia="標楷體" w:hAnsi="標楷體" w:cs="新細明體"/>
                <w:color w:val="0D0D0D" w:themeColor="text1" w:themeTint="F2"/>
                <w:sz w:val="28"/>
                <w:szCs w:val="28"/>
              </w:rPr>
              <w:t>00</w:t>
            </w:r>
            <w:r w:rsidRPr="00377445">
              <w:rPr>
                <w:rFonts w:ascii="標楷體" w:eastAsia="標楷體" w:hAnsi="標楷體" w:cs="新細明體" w:hint="eastAsia"/>
                <w:color w:val="0D0D0D" w:themeColor="text1" w:themeTint="F2"/>
                <w:sz w:val="28"/>
                <w:szCs w:val="28"/>
              </w:rPr>
              <w:t>元整</w:t>
            </w:r>
            <w:r w:rsidR="003B4E94" w:rsidRPr="00377445">
              <w:rPr>
                <w:rFonts w:ascii="標楷體" w:eastAsia="標楷體" w:hAnsi="標楷體" w:cs="新細明體" w:hint="eastAsia"/>
                <w:color w:val="0D0D0D" w:themeColor="text1" w:themeTint="F2"/>
                <w:sz w:val="28"/>
                <w:szCs w:val="28"/>
              </w:rPr>
              <w:t>（未稅）</w:t>
            </w:r>
          </w:p>
        </w:tc>
        <w:tc>
          <w:tcPr>
            <w:tcW w:w="3827" w:type="dxa"/>
            <w:vMerge/>
          </w:tcPr>
          <w:p w:rsidR="00035FFB" w:rsidRPr="00377445" w:rsidRDefault="00035FFB" w:rsidP="00C33B37">
            <w:pPr>
              <w:pStyle w:val="11"/>
              <w:spacing w:afterLines="0" w:line="420" w:lineRule="exact"/>
              <w:ind w:left="0" w:firstLineChars="0" w:firstLine="0"/>
              <w:jc w:val="center"/>
              <w:rPr>
                <w:rFonts w:ascii="標楷體" w:eastAsia="標楷體" w:hAnsi="標楷體" w:cs="新細明體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BE0B8D" w:rsidRPr="00377445" w:rsidRDefault="008A2FE9" w:rsidP="00C33B37">
      <w:pPr>
        <w:pStyle w:val="a7"/>
        <w:numPr>
          <w:ilvl w:val="0"/>
          <w:numId w:val="19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政府機關、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區公所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、</w:t>
      </w:r>
      <w:r w:rsidR="00794885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學校及合法設立登記之</w:t>
      </w:r>
      <w:r w:rsidR="00794885"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藝文團體</w:t>
      </w:r>
      <w:r w:rsidR="00794885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或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公益團體</w:t>
      </w:r>
      <w:r w:rsidR="00336E17" w:rsidRPr="00377445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，場地及設備租金等費用</w:t>
      </w:r>
      <w:r w:rsidR="0023771C" w:rsidRPr="00377445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享有半價</w:t>
      </w:r>
      <w:r w:rsidR="008851D9" w:rsidRPr="00377445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優惠</w:t>
      </w:r>
      <w:r w:rsidR="00336E17" w:rsidRPr="00377445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。</w:t>
      </w:r>
      <w:r w:rsidR="00794885" w:rsidRPr="00377445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【需提供相關證明文件，始享</w:t>
      </w:r>
      <w:r w:rsidR="00794885" w:rsidRPr="00377445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lastRenderedPageBreak/>
        <w:t>有優惠】</w:t>
      </w:r>
      <w:r w:rsidR="00424888" w:rsidRPr="00377445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。</w:t>
      </w:r>
    </w:p>
    <w:p w:rsidR="00607E64" w:rsidRPr="00377445" w:rsidRDefault="00BA464F" w:rsidP="00607E64">
      <w:pPr>
        <w:pStyle w:val="a7"/>
        <w:numPr>
          <w:ilvl w:val="0"/>
          <w:numId w:val="19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場地使用僅限本</w:t>
      </w:r>
      <w:r w:rsidR="00794885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站A、B或C區。</w:t>
      </w:r>
      <w:r w:rsidR="00607E64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(A、B區約可容納</w:t>
      </w:r>
      <w:r w:rsidR="00CB0886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3</w:t>
      </w:r>
      <w:r w:rsidR="0011002A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00</w:t>
      </w:r>
      <w:r w:rsidR="00607E64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人</w:t>
      </w:r>
    </w:p>
    <w:p w:rsidR="00794885" w:rsidRPr="00377445" w:rsidRDefault="00607E64" w:rsidP="00607E64">
      <w:pPr>
        <w:shd w:val="clear" w:color="auto" w:fill="FFFFFF"/>
        <w:tabs>
          <w:tab w:val="left" w:pos="709"/>
        </w:tabs>
        <w:wordWrap/>
        <w:spacing w:line="420" w:lineRule="exact"/>
        <w:ind w:leftChars="354" w:left="708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C區約可容納</w:t>
      </w:r>
      <w:r w:rsidR="004715A5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2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0人)</w:t>
      </w:r>
    </w:p>
    <w:p w:rsidR="00610ED1" w:rsidRPr="00377445" w:rsidRDefault="00607E64" w:rsidP="00607E64">
      <w:pPr>
        <w:shd w:val="clear" w:color="auto" w:fill="FFFFFF"/>
        <w:tabs>
          <w:tab w:val="left" w:pos="709"/>
        </w:tabs>
        <w:wordWrap/>
        <w:spacing w:line="4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eastAsia="標楷體"/>
          <w:noProof/>
          <w:color w:val="0D0D0D" w:themeColor="text1" w:themeTint="F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88265</wp:posOffset>
            </wp:positionV>
            <wp:extent cx="3469640" cy="23622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平面圖修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64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885" w:rsidRPr="00377445" w:rsidRDefault="00794885" w:rsidP="00794885">
      <w:pPr>
        <w:shd w:val="clear" w:color="auto" w:fill="FFFFFF"/>
        <w:tabs>
          <w:tab w:val="left" w:pos="709"/>
        </w:tabs>
        <w:wordWrap/>
        <w:spacing w:line="4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794885" w:rsidRPr="00377445" w:rsidRDefault="00794885" w:rsidP="00794885">
      <w:pPr>
        <w:shd w:val="clear" w:color="auto" w:fill="FFFFFF"/>
        <w:tabs>
          <w:tab w:val="left" w:pos="709"/>
        </w:tabs>
        <w:wordWrap/>
        <w:spacing w:line="4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794885" w:rsidRPr="00377445" w:rsidRDefault="00794885" w:rsidP="00794885">
      <w:pPr>
        <w:shd w:val="clear" w:color="auto" w:fill="FFFFFF"/>
        <w:tabs>
          <w:tab w:val="left" w:pos="709"/>
        </w:tabs>
        <w:wordWrap/>
        <w:spacing w:line="4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794885" w:rsidRDefault="00794885" w:rsidP="00794885">
      <w:pPr>
        <w:shd w:val="clear" w:color="auto" w:fill="FFFFFF"/>
        <w:tabs>
          <w:tab w:val="left" w:pos="709"/>
        </w:tabs>
        <w:wordWrap/>
        <w:spacing w:line="4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277DB7" w:rsidRDefault="00277DB7" w:rsidP="00794885">
      <w:pPr>
        <w:shd w:val="clear" w:color="auto" w:fill="FFFFFF"/>
        <w:tabs>
          <w:tab w:val="left" w:pos="709"/>
        </w:tabs>
        <w:wordWrap/>
        <w:spacing w:line="4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277DB7" w:rsidRPr="00377445" w:rsidRDefault="00277DB7" w:rsidP="00794885">
      <w:pPr>
        <w:shd w:val="clear" w:color="auto" w:fill="FFFFFF"/>
        <w:tabs>
          <w:tab w:val="left" w:pos="709"/>
        </w:tabs>
        <w:wordWrap/>
        <w:spacing w:line="4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794885" w:rsidRPr="00377445" w:rsidRDefault="00794885" w:rsidP="00794885">
      <w:pPr>
        <w:shd w:val="clear" w:color="auto" w:fill="FFFFFF"/>
        <w:tabs>
          <w:tab w:val="left" w:pos="709"/>
        </w:tabs>
        <w:wordWrap/>
        <w:spacing w:line="4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794885" w:rsidRPr="00377445" w:rsidRDefault="00794885" w:rsidP="00794885">
      <w:pPr>
        <w:shd w:val="clear" w:color="auto" w:fill="FFFFFF"/>
        <w:tabs>
          <w:tab w:val="left" w:pos="709"/>
        </w:tabs>
        <w:wordWrap/>
        <w:spacing w:line="4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607E64" w:rsidRDefault="00607E64" w:rsidP="00794885">
      <w:pPr>
        <w:shd w:val="clear" w:color="auto" w:fill="FFFFFF"/>
        <w:tabs>
          <w:tab w:val="left" w:pos="709"/>
        </w:tabs>
        <w:wordWrap/>
        <w:spacing w:line="4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277DB7" w:rsidRDefault="00A5647B" w:rsidP="00794885">
      <w:pPr>
        <w:shd w:val="clear" w:color="auto" w:fill="FFFFFF"/>
        <w:tabs>
          <w:tab w:val="left" w:pos="709"/>
        </w:tabs>
        <w:wordWrap/>
        <w:spacing w:line="4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111633</wp:posOffset>
            </wp:positionH>
            <wp:positionV relativeFrom="margin">
              <wp:posOffset>3589554</wp:posOffset>
            </wp:positionV>
            <wp:extent cx="3545840" cy="2055495"/>
            <wp:effectExtent l="0" t="0" r="0" b="190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DB7" w:rsidRDefault="00277DB7" w:rsidP="00794885">
      <w:pPr>
        <w:shd w:val="clear" w:color="auto" w:fill="FFFFFF"/>
        <w:tabs>
          <w:tab w:val="left" w:pos="709"/>
        </w:tabs>
        <w:wordWrap/>
        <w:spacing w:line="4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8065D7" w:rsidRDefault="008065D7" w:rsidP="00794885">
      <w:pPr>
        <w:shd w:val="clear" w:color="auto" w:fill="FFFFFF"/>
        <w:tabs>
          <w:tab w:val="left" w:pos="709"/>
        </w:tabs>
        <w:wordWrap/>
        <w:spacing w:line="4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8065D7" w:rsidRDefault="008065D7" w:rsidP="00794885">
      <w:pPr>
        <w:shd w:val="clear" w:color="auto" w:fill="FFFFFF"/>
        <w:tabs>
          <w:tab w:val="left" w:pos="709"/>
        </w:tabs>
        <w:wordWrap/>
        <w:spacing w:line="4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8065D7" w:rsidRDefault="008065D7" w:rsidP="00794885">
      <w:pPr>
        <w:shd w:val="clear" w:color="auto" w:fill="FFFFFF"/>
        <w:tabs>
          <w:tab w:val="left" w:pos="709"/>
        </w:tabs>
        <w:wordWrap/>
        <w:spacing w:line="4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8065D7" w:rsidRDefault="008065D7" w:rsidP="00794885">
      <w:pPr>
        <w:shd w:val="clear" w:color="auto" w:fill="FFFFFF"/>
        <w:tabs>
          <w:tab w:val="left" w:pos="709"/>
        </w:tabs>
        <w:wordWrap/>
        <w:spacing w:line="4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8065D7" w:rsidRDefault="008065D7" w:rsidP="00794885">
      <w:pPr>
        <w:shd w:val="clear" w:color="auto" w:fill="FFFFFF"/>
        <w:tabs>
          <w:tab w:val="left" w:pos="709"/>
        </w:tabs>
        <w:wordWrap/>
        <w:spacing w:line="4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A5647B" w:rsidRDefault="00A5647B" w:rsidP="00794885">
      <w:pPr>
        <w:shd w:val="clear" w:color="auto" w:fill="FFFFFF"/>
        <w:tabs>
          <w:tab w:val="left" w:pos="709"/>
        </w:tabs>
        <w:wordWrap/>
        <w:spacing w:line="4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A5647B" w:rsidRPr="00377445" w:rsidRDefault="00A5647B" w:rsidP="00794885">
      <w:pPr>
        <w:shd w:val="clear" w:color="auto" w:fill="FFFFFF"/>
        <w:tabs>
          <w:tab w:val="left" w:pos="709"/>
        </w:tabs>
        <w:wordWrap/>
        <w:spacing w:line="4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BE0B8D" w:rsidRPr="00377445" w:rsidRDefault="00CD183E" w:rsidP="00BE0B8D">
      <w:pPr>
        <w:pStyle w:val="a7"/>
        <w:numPr>
          <w:ilvl w:val="0"/>
          <w:numId w:val="2"/>
        </w:numPr>
        <w:shd w:val="clear" w:color="auto" w:fill="FFFFFF"/>
        <w:tabs>
          <w:tab w:val="left" w:pos="709"/>
        </w:tabs>
        <w:wordWrap/>
        <w:spacing w:line="340" w:lineRule="exact"/>
        <w:ind w:leftChars="0" w:left="567" w:hanging="567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申請</w:t>
      </w:r>
      <w:r w:rsidR="003977A2" w:rsidRPr="0037744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方式</w:t>
      </w:r>
      <w:r w:rsidR="00100DCC" w:rsidRPr="0037744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與審核</w:t>
      </w:r>
      <w:r w:rsidR="003977A2" w:rsidRPr="0037744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作業</w:t>
      </w:r>
    </w:p>
    <w:p w:rsidR="00CD183E" w:rsidRPr="00377445" w:rsidRDefault="00BE0F4C" w:rsidP="00390D7E">
      <w:pPr>
        <w:pStyle w:val="a7"/>
        <w:numPr>
          <w:ilvl w:val="0"/>
          <w:numId w:val="20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請於</w:t>
      </w:r>
      <w:r w:rsidR="00DF61CB"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活動</w:t>
      </w:r>
      <w:r w:rsidR="005418CB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開辦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兩個月</w:t>
      </w:r>
      <w:r w:rsidR="005418CB"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前</w:t>
      </w:r>
      <w:r w:rsidR="00DF61CB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向本站</w:t>
      </w:r>
      <w:r w:rsidR="00DF61CB"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提出申請。</w:t>
      </w:r>
      <w:r w:rsidR="005418CB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</w:t>
      </w:r>
      <w:r w:rsidR="00DF61CB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文件</w:t>
      </w:r>
      <w:r w:rsidR="005418CB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依序為</w:t>
      </w:r>
      <w:hyperlink r:id="rId10" w:history="1">
        <w:r w:rsidR="00DF61CB" w:rsidRPr="00377445">
          <w:rPr>
            <w:rFonts w:ascii="標楷體" w:eastAsia="標楷體" w:hAnsi="標楷體"/>
            <w:color w:val="0D0D0D" w:themeColor="text1" w:themeTint="F2"/>
            <w:sz w:val="28"/>
            <w:szCs w:val="28"/>
          </w:rPr>
          <w:t>場地</w:t>
        </w:r>
        <w:r w:rsidR="00DF61CB" w:rsidRPr="00377445">
          <w:rPr>
            <w:rFonts w:ascii="標楷體" w:eastAsia="標楷體" w:hAnsi="標楷體" w:hint="eastAsia"/>
            <w:color w:val="0D0D0D" w:themeColor="text1" w:themeTint="F2"/>
            <w:sz w:val="28"/>
            <w:szCs w:val="28"/>
          </w:rPr>
          <w:t>使用</w:t>
        </w:r>
        <w:r w:rsidR="00DF61CB" w:rsidRPr="00377445">
          <w:rPr>
            <w:rFonts w:ascii="標楷體" w:eastAsia="標楷體" w:hAnsi="標楷體"/>
            <w:color w:val="0D0D0D" w:themeColor="text1" w:themeTint="F2"/>
            <w:sz w:val="28"/>
            <w:szCs w:val="28"/>
          </w:rPr>
          <w:t>申請</w:t>
        </w:r>
        <w:r w:rsidR="00DF61CB" w:rsidRPr="00377445">
          <w:rPr>
            <w:rFonts w:ascii="標楷體" w:eastAsia="標楷體" w:hAnsi="標楷體" w:hint="eastAsia"/>
            <w:color w:val="0D0D0D" w:themeColor="text1" w:themeTint="F2"/>
            <w:sz w:val="28"/>
            <w:szCs w:val="28"/>
          </w:rPr>
          <w:t>書</w:t>
        </w:r>
      </w:hyperlink>
      <w:r w:rsidR="00DF61CB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(附件一)、</w:t>
      </w:r>
      <w:r w:rsidR="00B04C41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切結書(附件二)、</w:t>
      </w:r>
      <w:r w:rsidR="00DF61CB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活動企劃書</w:t>
      </w:r>
      <w:r w:rsidR="001E59F1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</w:t>
      </w:r>
      <w:r w:rsidR="0086666F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需</w:t>
      </w:r>
      <w:r w:rsidR="001E59F1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含活動名稱、活動時間、活動規劃、近期辦理活動照片與說明等)</w:t>
      </w:r>
      <w:r w:rsidR="00DF61CB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C877DE" w:rsidRPr="00377445" w:rsidRDefault="00C877DE" w:rsidP="00390D7E">
      <w:pPr>
        <w:pStyle w:val="a7"/>
        <w:numPr>
          <w:ilvl w:val="0"/>
          <w:numId w:val="20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受理郵寄或親送，地址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112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台北市北投區七星街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1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號新北投車站收。本站上班時間</w:t>
      </w:r>
      <w:r w:rsidR="00100DCC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為周二至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周日，上午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10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時至下午6時。如有任何問題請洽(02)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2891-5558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  <w:r w:rsidR="00F9471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新</w:t>
      </w:r>
    </w:p>
    <w:p w:rsidR="00CD183E" w:rsidRPr="00377445" w:rsidRDefault="00BE0F4C" w:rsidP="00390D7E">
      <w:pPr>
        <w:pStyle w:val="a7"/>
        <w:numPr>
          <w:ilvl w:val="0"/>
          <w:numId w:val="20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本站將於</w:t>
      </w:r>
      <w:r w:rsidR="00575274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收件後14個工作天內完成</w:t>
      </w:r>
      <w:r w:rsidR="005418CB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審核，並以電子郵件回覆審核結果</w:t>
      </w:r>
      <w:r w:rsidR="00D40112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203245" w:rsidRPr="00377445" w:rsidRDefault="00957F74" w:rsidP="00390D7E">
      <w:pPr>
        <w:pStyle w:val="a7"/>
        <w:numPr>
          <w:ilvl w:val="0"/>
          <w:numId w:val="20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B9597E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申請</w:t>
      </w:r>
      <w:r w:rsidR="00357F5D" w:rsidRPr="00B9597E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單位於</w:t>
      </w:r>
      <w:r w:rsidR="00325C29" w:rsidRPr="00B9597E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本站電郵通知審核通過起</w:t>
      </w:r>
      <w:r w:rsidR="00357F5D" w:rsidRPr="00B9597E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7</w:t>
      </w:r>
      <w:r w:rsidR="00AD25DD" w:rsidRPr="00B9597E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個工作天</w:t>
      </w:r>
      <w:r w:rsidR="00357F5D" w:rsidRPr="00B9597E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內，</w:t>
      </w:r>
      <w:r w:rsidR="00AD25DD" w:rsidRPr="00B9597E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需</w:t>
      </w:r>
      <w:r w:rsidR="00357F5D" w:rsidRPr="00B9597E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繳交</w:t>
      </w:r>
      <w:r w:rsidR="00203245" w:rsidRPr="00B9597E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保證金</w:t>
      </w:r>
      <w:r w:rsidR="00AD25DD" w:rsidRPr="00B9597E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新台幣三千元整</w:t>
      </w:r>
      <w:r w:rsidR="00AF5AF5" w:rsidRPr="00B9597E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，</w:t>
      </w:r>
      <w:r w:rsidR="00F07BC5" w:rsidRPr="00B9597E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並於活動前7天繳交場地租金，</w:t>
      </w:r>
      <w:r w:rsidR="00AF5AF5" w:rsidRPr="00B9597E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電郵回傳匯款證</w:t>
      </w:r>
      <w:r w:rsidR="00AF5AF5" w:rsidRPr="00B9597E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lastRenderedPageBreak/>
        <w:t>明單，俾本站開立收據。</w:t>
      </w:r>
      <w:r w:rsidR="00731BF7" w:rsidRPr="00377445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如未依限繳納者，視同放棄，申請單位不得提出異議。</w: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100"/>
        <w:gridCol w:w="5812"/>
      </w:tblGrid>
      <w:tr w:rsidR="00377445" w:rsidRPr="00377445" w:rsidTr="004D037D">
        <w:tc>
          <w:tcPr>
            <w:tcW w:w="1100" w:type="dxa"/>
          </w:tcPr>
          <w:p w:rsidR="003977A2" w:rsidRPr="00377445" w:rsidRDefault="003977A2" w:rsidP="00D45790">
            <w:pPr>
              <w:pStyle w:val="a7"/>
              <w:tabs>
                <w:tab w:val="left" w:pos="709"/>
              </w:tabs>
              <w:wordWrap/>
              <w:spacing w:line="420" w:lineRule="exact"/>
              <w:ind w:leftChars="0" w:left="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銀行</w:t>
            </w:r>
          </w:p>
        </w:tc>
        <w:tc>
          <w:tcPr>
            <w:tcW w:w="5812" w:type="dxa"/>
          </w:tcPr>
          <w:p w:rsidR="003977A2" w:rsidRPr="00377445" w:rsidRDefault="003977A2" w:rsidP="00D45790">
            <w:pPr>
              <w:pStyle w:val="a7"/>
              <w:tabs>
                <w:tab w:val="left" w:pos="709"/>
              </w:tabs>
              <w:wordWrap/>
              <w:spacing w:line="420" w:lineRule="exact"/>
              <w:ind w:leftChars="0" w:left="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012台北富邦市府分行</w:t>
            </w:r>
          </w:p>
        </w:tc>
      </w:tr>
      <w:tr w:rsidR="00377445" w:rsidRPr="00377445" w:rsidTr="004D037D">
        <w:tc>
          <w:tcPr>
            <w:tcW w:w="1100" w:type="dxa"/>
          </w:tcPr>
          <w:p w:rsidR="003977A2" w:rsidRPr="00377445" w:rsidRDefault="003977A2" w:rsidP="00BE552F">
            <w:pPr>
              <w:pStyle w:val="a7"/>
              <w:tabs>
                <w:tab w:val="left" w:pos="709"/>
              </w:tabs>
              <w:wordWrap/>
              <w:spacing w:line="420" w:lineRule="exact"/>
              <w:ind w:leftChars="0" w:left="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戶名</w:t>
            </w:r>
          </w:p>
        </w:tc>
        <w:tc>
          <w:tcPr>
            <w:tcW w:w="5812" w:type="dxa"/>
          </w:tcPr>
          <w:p w:rsidR="003977A2" w:rsidRPr="00377445" w:rsidRDefault="003977A2" w:rsidP="00BE552F">
            <w:pPr>
              <w:pStyle w:val="a7"/>
              <w:tabs>
                <w:tab w:val="left" w:pos="709"/>
              </w:tabs>
              <w:wordWrap/>
              <w:spacing w:line="420" w:lineRule="exact"/>
              <w:ind w:leftChars="0" w:left="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財團法人台北市文化基金會新北投車站專戶</w:t>
            </w:r>
          </w:p>
        </w:tc>
      </w:tr>
      <w:tr w:rsidR="005537CE" w:rsidRPr="00377445" w:rsidTr="004D037D">
        <w:tc>
          <w:tcPr>
            <w:tcW w:w="1100" w:type="dxa"/>
          </w:tcPr>
          <w:p w:rsidR="003977A2" w:rsidRPr="00377445" w:rsidRDefault="003977A2" w:rsidP="00E444A8">
            <w:pPr>
              <w:pStyle w:val="a7"/>
              <w:tabs>
                <w:tab w:val="left" w:pos="709"/>
              </w:tabs>
              <w:wordWrap/>
              <w:spacing w:line="420" w:lineRule="exact"/>
              <w:ind w:leftChars="0" w:left="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帳號</w:t>
            </w:r>
          </w:p>
        </w:tc>
        <w:tc>
          <w:tcPr>
            <w:tcW w:w="5812" w:type="dxa"/>
          </w:tcPr>
          <w:p w:rsidR="003977A2" w:rsidRPr="00377445" w:rsidRDefault="003977A2" w:rsidP="00E444A8">
            <w:pPr>
              <w:pStyle w:val="a7"/>
              <w:tabs>
                <w:tab w:val="left" w:pos="709"/>
              </w:tabs>
              <w:wordWrap/>
              <w:spacing w:line="420" w:lineRule="exact"/>
              <w:ind w:leftChars="0" w:left="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411102035747</w:t>
            </w:r>
          </w:p>
        </w:tc>
      </w:tr>
    </w:tbl>
    <w:p w:rsidR="006B4C35" w:rsidRDefault="00A34417" w:rsidP="00390D7E">
      <w:pPr>
        <w:pStyle w:val="a7"/>
        <w:numPr>
          <w:ilvl w:val="0"/>
          <w:numId w:val="2"/>
        </w:numPr>
        <w:shd w:val="clear" w:color="auto" w:fill="FFFFFF"/>
        <w:tabs>
          <w:tab w:val="left" w:pos="709"/>
        </w:tabs>
        <w:wordWrap/>
        <w:spacing w:line="420" w:lineRule="exact"/>
        <w:ind w:leftChars="0" w:left="567" w:hanging="567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場地使用須知</w:t>
      </w:r>
    </w:p>
    <w:p w:rsidR="00BA3249" w:rsidRPr="00D71D20" w:rsidRDefault="00BA3249" w:rsidP="00BA3249">
      <w:pPr>
        <w:pStyle w:val="a7"/>
        <w:numPr>
          <w:ilvl w:val="1"/>
          <w:numId w:val="2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D71D2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本站恕不提供梳化空間。</w:t>
      </w:r>
    </w:p>
    <w:p w:rsidR="00E41EA9" w:rsidRPr="00D71D20" w:rsidRDefault="00E41EA9" w:rsidP="00BA3249">
      <w:pPr>
        <w:pStyle w:val="a7"/>
        <w:numPr>
          <w:ilvl w:val="1"/>
          <w:numId w:val="2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D71D2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如申請單位因活動需要，需變更本站站內外相關物品陳設等情事，需於申請時一併提出，與本站人員協商確認，活動當天恕不提供</w:t>
      </w:r>
      <w:r w:rsidR="00F21655" w:rsidRPr="00D71D2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臨時場地</w:t>
      </w:r>
      <w:r w:rsidR="00773539" w:rsidRPr="00D71D2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變更</w:t>
      </w:r>
      <w:r w:rsidRPr="00D71D2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8065D7" w:rsidRPr="00D71D20" w:rsidRDefault="008065D7" w:rsidP="00BA3249">
      <w:pPr>
        <w:pStyle w:val="a7"/>
        <w:numPr>
          <w:ilvl w:val="1"/>
          <w:numId w:val="2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D71D2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如申請單位有置物需求，請統一放置於本站人員指定之位置（新北投車站</w:t>
      </w:r>
      <w:r w:rsidR="00A77C35" w:rsidRPr="00D71D2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外</w:t>
      </w:r>
      <w:r w:rsidR="00E41EA9" w:rsidRPr="00D71D2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側</w:t>
      </w:r>
      <w:r w:rsidRPr="00D71D2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後方走道），並將物品靠邊及排列整齊。</w:t>
      </w:r>
    </w:p>
    <w:p w:rsidR="00387BFD" w:rsidRPr="00BA3249" w:rsidRDefault="00F32B22" w:rsidP="00390D7E">
      <w:pPr>
        <w:pStyle w:val="a7"/>
        <w:numPr>
          <w:ilvl w:val="1"/>
          <w:numId w:val="2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BA3249">
        <w:rPr>
          <w:rFonts w:ascii="標楷體" w:eastAsia="標楷體" w:hAnsi="標楷體"/>
          <w:color w:val="0D0D0D" w:themeColor="text1" w:themeTint="F2"/>
          <w:sz w:val="28"/>
          <w:szCs w:val="28"/>
        </w:rPr>
        <w:t>申請單位須於活動期間安排人員負責</w:t>
      </w:r>
      <w:r w:rsidR="00E208F9" w:rsidRPr="00BA3249">
        <w:rPr>
          <w:rFonts w:ascii="標楷體" w:eastAsia="標楷體" w:hAnsi="標楷體"/>
          <w:color w:val="0D0D0D" w:themeColor="text1" w:themeTint="F2"/>
          <w:sz w:val="28"/>
          <w:szCs w:val="28"/>
        </w:rPr>
        <w:t>諮詢、保管作品及財物安全，本</w:t>
      </w:r>
      <w:r w:rsidR="00E208F9" w:rsidRPr="00BA324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站</w:t>
      </w:r>
      <w:r w:rsidRPr="00BA3249">
        <w:rPr>
          <w:rFonts w:ascii="標楷體" w:eastAsia="標楷體" w:hAnsi="標楷體"/>
          <w:color w:val="0D0D0D" w:themeColor="text1" w:themeTint="F2"/>
          <w:sz w:val="28"/>
          <w:szCs w:val="28"/>
        </w:rPr>
        <w:t>不負</w:t>
      </w:r>
      <w:r w:rsidRPr="00BA324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責申請單位現場</w:t>
      </w:r>
      <w:r w:rsidRPr="00BA3249">
        <w:rPr>
          <w:rFonts w:ascii="標楷體" w:eastAsia="標楷體" w:hAnsi="標楷體"/>
          <w:color w:val="0D0D0D" w:themeColor="text1" w:themeTint="F2"/>
          <w:sz w:val="28"/>
          <w:szCs w:val="28"/>
        </w:rPr>
        <w:t>財物保</w:t>
      </w:r>
      <w:r w:rsidRPr="00BA324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管</w:t>
      </w:r>
      <w:r w:rsidR="00E208F9" w:rsidRPr="00BA3249">
        <w:rPr>
          <w:rFonts w:ascii="標楷體" w:eastAsia="標楷體" w:hAnsi="標楷體"/>
          <w:color w:val="0D0D0D" w:themeColor="text1" w:themeTint="F2"/>
          <w:sz w:val="28"/>
          <w:szCs w:val="28"/>
        </w:rPr>
        <w:t>。</w:t>
      </w:r>
    </w:p>
    <w:p w:rsidR="00E22888" w:rsidRPr="00E22888" w:rsidRDefault="00E136C2" w:rsidP="00390D7E">
      <w:pPr>
        <w:pStyle w:val="a7"/>
        <w:numPr>
          <w:ilvl w:val="1"/>
          <w:numId w:val="2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22888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申請單位勘察場地時，應會同本站人員，並於本站上班時間內辦理。本站得要求申請單位</w:t>
      </w:r>
      <w:r w:rsidR="00AD7AAC" w:rsidRPr="00E22888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配合場地實際狀況，機動調整</w:t>
      </w:r>
      <w:r w:rsidR="001B20DA" w:rsidRPr="00E22888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場地布置</w:t>
      </w:r>
      <w:r w:rsidRPr="00E22888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或活動內容。</w:t>
      </w:r>
    </w:p>
    <w:p w:rsidR="00E136C2" w:rsidRPr="00E22888" w:rsidRDefault="00E136C2" w:rsidP="00390D7E">
      <w:pPr>
        <w:pStyle w:val="a7"/>
        <w:numPr>
          <w:ilvl w:val="1"/>
          <w:numId w:val="2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22888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申請單位進行場地布置，應先通知本站始得為之。未經本站同意，不得於地面噴畫任何標誌或打釘、打樁或以漿糊、膠紙（水）、鐵釘、圖釘等物品使用於場地之牆面、地面及有關設</w:t>
      </w:r>
      <w:r w:rsidR="008351BD" w:rsidRPr="00E22888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備或公物。應善盡維護責任，如有污染、損毀或遺失，申請單位應負恢復</w:t>
      </w:r>
      <w:r w:rsidRPr="00E22888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原狀或賠償之責。</w:t>
      </w:r>
    </w:p>
    <w:p w:rsidR="00E208F9" w:rsidRPr="00377445" w:rsidRDefault="00E208F9" w:rsidP="00390D7E">
      <w:pPr>
        <w:pStyle w:val="a7"/>
        <w:numPr>
          <w:ilvl w:val="1"/>
          <w:numId w:val="2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申請單位</w:t>
      </w:r>
      <w:r w:rsidR="00F32B22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所辦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活動</w:t>
      </w:r>
      <w:r w:rsidR="00F32B22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若有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現場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銷售及金錢交易等行為，活動現場務必設立「請索取統一發票」標示，並註明申訴單位之聯絡資料，如有營利行為，</w:t>
      </w:r>
      <w:r w:rsidR="003D0528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須提供經國稅局認可之合法憑證，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或出示免開統一發票之證明，並得以開立收據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。</w:t>
      </w:r>
    </w:p>
    <w:p w:rsidR="00E208F9" w:rsidRPr="00377445" w:rsidRDefault="00B816EA" w:rsidP="00390D7E">
      <w:pPr>
        <w:pStyle w:val="a7"/>
        <w:numPr>
          <w:ilvl w:val="1"/>
          <w:numId w:val="2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申請單位須於場地使用期限截止當日完全復原，並需自行清運垃圾，未復原者本</w:t>
      </w:r>
      <w:r w:rsidR="00E208F9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站得自場地保證金內扣除罰金及復原費用，</w:t>
      </w:r>
      <w:r w:rsidR="007719E6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若不足扣抵時，申請單位需於7</w:t>
      </w:r>
      <w:r w:rsidR="00200405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個工作</w:t>
      </w:r>
      <w:r w:rsidR="00656ABB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天</w:t>
      </w:r>
      <w:r w:rsidR="007719E6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內補足差額，</w:t>
      </w:r>
      <w:r w:rsidR="00E208F9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不得異議。</w:t>
      </w:r>
    </w:p>
    <w:p w:rsidR="009419DF" w:rsidRPr="00377445" w:rsidRDefault="009419DF" w:rsidP="0048567F">
      <w:pPr>
        <w:pStyle w:val="a7"/>
        <w:numPr>
          <w:ilvl w:val="1"/>
          <w:numId w:val="2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cs="新細明體" w:hint="eastAsia"/>
          <w:color w:val="0D0D0D" w:themeColor="text1" w:themeTint="F2"/>
          <w:sz w:val="28"/>
          <w:szCs w:val="28"/>
        </w:rPr>
        <w:t>活動不得使用明火、爆竹、瓦斯、噴灑粉塵、粉末、氫氣灌充氣球、器具或其他危險化學藥劑。</w:t>
      </w:r>
    </w:p>
    <w:p w:rsidR="001117A0" w:rsidRPr="00377445" w:rsidRDefault="00642883" w:rsidP="00097A99">
      <w:pPr>
        <w:pStyle w:val="a7"/>
        <w:numPr>
          <w:ilvl w:val="1"/>
          <w:numId w:val="2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申請單位如有搭設舞台之需，應依臺北市臨時展演場所搭建臨時建築物管理作業程序辦理，始得搭設。</w:t>
      </w:r>
      <w:r w:rsidR="001117A0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申請單位如申請活動為園遊會</w:t>
      </w:r>
      <w:r w:rsidR="001117A0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lastRenderedPageBreak/>
        <w:t>者，應事先將詳細販賣項目及攤位規劃</w:t>
      </w:r>
      <w:r w:rsidR="00097A99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送本</w:t>
      </w:r>
      <w:r w:rsidR="001117A0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站核准。</w:t>
      </w:r>
    </w:p>
    <w:p w:rsidR="005348C8" w:rsidRPr="00377445" w:rsidRDefault="005348C8" w:rsidP="00097A99">
      <w:pPr>
        <w:pStyle w:val="a7"/>
        <w:numPr>
          <w:ilvl w:val="1"/>
          <w:numId w:val="2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申請單位應遵守噪音管制法等規定，</w:t>
      </w:r>
      <w:r w:rsidR="00922BD5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噪音之認定依噪音管理標準判定。</w:t>
      </w:r>
    </w:p>
    <w:p w:rsidR="004818D5" w:rsidRPr="00377445" w:rsidRDefault="004818D5" w:rsidP="00097A99">
      <w:pPr>
        <w:pStyle w:val="a7"/>
        <w:numPr>
          <w:ilvl w:val="1"/>
          <w:numId w:val="2"/>
        </w:numPr>
        <w:shd w:val="clear" w:color="auto" w:fill="FFFFFF"/>
        <w:tabs>
          <w:tab w:val="left" w:pos="709"/>
        </w:tabs>
        <w:wordWrap/>
        <w:spacing w:line="420" w:lineRule="exact"/>
        <w:ind w:leftChars="0" w:left="709" w:hanging="567"/>
        <w:rPr>
          <w:rFonts w:eastAsia="標楷體"/>
          <w:color w:val="0D0D0D" w:themeColor="text1" w:themeTint="F2"/>
          <w:sz w:val="28"/>
          <w:szCs w:val="28"/>
        </w:rPr>
      </w:pPr>
      <w:r w:rsidRPr="00377445">
        <w:rPr>
          <w:rFonts w:eastAsia="標楷體" w:hint="eastAsia"/>
          <w:color w:val="0D0D0D" w:themeColor="text1" w:themeTint="F2"/>
          <w:sz w:val="28"/>
          <w:szCs w:val="28"/>
        </w:rPr>
        <w:t>申請單位應</w:t>
      </w:r>
      <w:r w:rsidR="00BB7D5C" w:rsidRPr="00377445">
        <w:rPr>
          <w:rFonts w:eastAsia="標楷體" w:hint="eastAsia"/>
          <w:color w:val="0D0D0D" w:themeColor="text1" w:themeTint="F2"/>
          <w:sz w:val="28"/>
          <w:szCs w:val="28"/>
        </w:rPr>
        <w:t>投保公共意外責任險及雇主責任險，但其他法律另有規定者從其規定。</w:t>
      </w:r>
    </w:p>
    <w:p w:rsidR="00387BFD" w:rsidRPr="00377445" w:rsidRDefault="00097A99" w:rsidP="00607E64">
      <w:pPr>
        <w:pStyle w:val="a7"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wordWrap/>
        <w:spacing w:line="420" w:lineRule="exact"/>
        <w:ind w:leftChars="0" w:left="709" w:hanging="567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</w:t>
      </w:r>
      <w:r w:rsidR="001117A0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站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室內</w:t>
      </w:r>
      <w:r w:rsidR="001117A0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與戶外廣場全面禁止吸煙，違者依相關規定辦理。</w:t>
      </w:r>
    </w:p>
    <w:p w:rsidR="009419DF" w:rsidRPr="00377445" w:rsidRDefault="009419DF" w:rsidP="00E136C2">
      <w:pPr>
        <w:pStyle w:val="a7"/>
        <w:numPr>
          <w:ilvl w:val="0"/>
          <w:numId w:val="2"/>
        </w:numPr>
        <w:shd w:val="clear" w:color="auto" w:fill="FFFFFF"/>
        <w:tabs>
          <w:tab w:val="left" w:pos="709"/>
        </w:tabs>
        <w:wordWrap/>
        <w:spacing w:line="420" w:lineRule="exact"/>
        <w:ind w:leftChars="0" w:left="567" w:hanging="567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其他注意事宜</w:t>
      </w:r>
    </w:p>
    <w:p w:rsidR="00E35FC1" w:rsidRPr="00377445" w:rsidRDefault="00E35FC1" w:rsidP="00E35FC1">
      <w:pPr>
        <w:pStyle w:val="11"/>
        <w:numPr>
          <w:ilvl w:val="1"/>
          <w:numId w:val="2"/>
        </w:numPr>
        <w:spacing w:afterLines="0" w:line="420" w:lineRule="exact"/>
        <w:ind w:left="709" w:firstLineChars="0" w:hanging="567"/>
        <w:jc w:val="lef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如申請單位申請之活動為市集者，需注意原則如下：</w:t>
      </w:r>
    </w:p>
    <w:p w:rsidR="00E35FC1" w:rsidRPr="00377445" w:rsidRDefault="00280DDC" w:rsidP="00280DDC">
      <w:pPr>
        <w:pStyle w:val="11"/>
        <w:numPr>
          <w:ilvl w:val="0"/>
          <w:numId w:val="21"/>
        </w:numPr>
        <w:tabs>
          <w:tab w:val="left" w:pos="1134"/>
        </w:tabs>
        <w:spacing w:afterLines="0" w:line="420" w:lineRule="exact"/>
        <w:ind w:firstLineChars="0" w:hanging="153"/>
        <w:jc w:val="left"/>
        <w:rPr>
          <w:rFonts w:ascii="標楷體" w:eastAsia="標楷體" w:hAnsi="標楷體"/>
          <w:color w:val="0D0D0D" w:themeColor="text1" w:themeTint="F2"/>
          <w:sz w:val="28"/>
          <w:szCs w:val="28"/>
          <w:shd w:val="clear" w:color="auto" w:fill="FFFFFF"/>
        </w:rPr>
      </w:pPr>
      <w:r w:rsidRPr="00377445">
        <w:rPr>
          <w:rFonts w:ascii="標楷體" w:eastAsia="標楷體" w:hAnsi="標楷體"/>
          <w:color w:val="0D0D0D" w:themeColor="text1" w:themeTint="F2"/>
          <w:sz w:val="28"/>
          <w:szCs w:val="28"/>
          <w:shd w:val="clear" w:color="auto" w:fill="FFFFFF"/>
        </w:rPr>
        <w:t>市集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擺攤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  <w:shd w:val="clear" w:color="auto" w:fill="FFFFFF"/>
        </w:rPr>
        <w:t>時間為週六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、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  <w:shd w:val="clear" w:color="auto" w:fill="FFFFFF"/>
        </w:rPr>
        <w:t>週日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上午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  <w:shd w:val="clear" w:color="auto" w:fill="FFFFFF"/>
        </w:rPr>
        <w:t>1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1時至下午5時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  <w:shd w:val="clear" w:color="auto" w:fill="FFFFFF"/>
        </w:rPr>
        <w:t>。</w:t>
      </w:r>
    </w:p>
    <w:p w:rsidR="00280DDC" w:rsidRPr="00377445" w:rsidRDefault="00280DDC" w:rsidP="00280DDC">
      <w:pPr>
        <w:pStyle w:val="11"/>
        <w:numPr>
          <w:ilvl w:val="0"/>
          <w:numId w:val="21"/>
        </w:numPr>
        <w:tabs>
          <w:tab w:val="left" w:pos="1134"/>
        </w:tabs>
        <w:spacing w:afterLines="0" w:line="420" w:lineRule="exact"/>
        <w:ind w:left="1134" w:firstLineChars="0" w:hanging="425"/>
        <w:jc w:val="left"/>
        <w:rPr>
          <w:rFonts w:ascii="標楷體" w:eastAsia="標楷體" w:hAnsi="標楷體"/>
          <w:color w:val="0D0D0D" w:themeColor="text1" w:themeTint="F2"/>
          <w:sz w:val="28"/>
          <w:szCs w:val="28"/>
          <w:shd w:val="clear" w:color="auto" w:fill="FFFFFF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需於活動前一日完成市集攤位布置事宜(展售搭建設備需自備)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  <w:shd w:val="clear" w:color="auto" w:fill="FFFFFF"/>
        </w:rPr>
        <w:t>，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於活動結束當日下午6</w:t>
      </w:r>
      <w:r w:rsidR="00200405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時前完成撤場及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  <w:shd w:val="clear" w:color="auto" w:fill="FFFFFF"/>
        </w:rPr>
        <w:t>周圍環境整理清潔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。</w:t>
      </w:r>
    </w:p>
    <w:p w:rsidR="00280DDC" w:rsidRPr="00377445" w:rsidRDefault="00280DDC" w:rsidP="00280DDC">
      <w:pPr>
        <w:pStyle w:val="11"/>
        <w:numPr>
          <w:ilvl w:val="0"/>
          <w:numId w:val="21"/>
        </w:numPr>
        <w:tabs>
          <w:tab w:val="left" w:pos="1134"/>
        </w:tabs>
        <w:spacing w:afterLines="0" w:line="420" w:lineRule="exact"/>
        <w:ind w:left="1134" w:firstLineChars="0" w:hanging="425"/>
        <w:jc w:val="left"/>
        <w:rPr>
          <w:rFonts w:ascii="標楷體" w:eastAsia="標楷體" w:hAnsi="標楷體"/>
          <w:color w:val="0D0D0D" w:themeColor="text1" w:themeTint="F2"/>
          <w:sz w:val="28"/>
          <w:szCs w:val="28"/>
          <w:shd w:val="clear" w:color="auto" w:fill="FFFFFF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若遇連續兩日活動，為維護公共安全，申請單位需於週六收攤時卸除攤位內所有吊掛</w:t>
      </w:r>
      <w:r w:rsidR="00B04B57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裝飾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物</w:t>
      </w:r>
      <w:r w:rsidR="00B04B57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品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。</w:t>
      </w:r>
    </w:p>
    <w:p w:rsidR="00280DDC" w:rsidRPr="00377445" w:rsidRDefault="00280DDC" w:rsidP="00280DDC">
      <w:pPr>
        <w:pStyle w:val="11"/>
        <w:numPr>
          <w:ilvl w:val="0"/>
          <w:numId w:val="21"/>
        </w:numPr>
        <w:tabs>
          <w:tab w:val="left" w:pos="1134"/>
        </w:tabs>
        <w:spacing w:afterLines="0" w:line="420" w:lineRule="exact"/>
        <w:ind w:left="1134" w:firstLineChars="0" w:hanging="425"/>
        <w:jc w:val="left"/>
        <w:rPr>
          <w:rFonts w:ascii="標楷體" w:eastAsia="標楷體" w:hAnsi="標楷體"/>
          <w:color w:val="0D0D0D" w:themeColor="text1" w:themeTint="F2"/>
          <w:sz w:val="28"/>
          <w:szCs w:val="28"/>
          <w:shd w:val="clear" w:color="auto" w:fill="FFFFFF"/>
        </w:rPr>
      </w:pPr>
      <w:r w:rsidRPr="00377445">
        <w:rPr>
          <w:rFonts w:ascii="標楷體" w:eastAsia="標楷體" w:hAnsi="標楷體"/>
          <w:color w:val="0D0D0D" w:themeColor="text1" w:themeTint="F2"/>
          <w:sz w:val="28"/>
          <w:szCs w:val="28"/>
          <w:shd w:val="clear" w:color="auto" w:fill="FFFFFF"/>
        </w:rPr>
        <w:t>若無特殊理由不予提前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撤場，如有違者，將扣除保證金50%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  <w:shd w:val="clear" w:color="auto" w:fill="FFFFFF"/>
        </w:rPr>
        <w:t>。</w:t>
      </w:r>
    </w:p>
    <w:p w:rsidR="001F6680" w:rsidRPr="00377445" w:rsidRDefault="00280DDC" w:rsidP="0084729A">
      <w:pPr>
        <w:pStyle w:val="11"/>
        <w:numPr>
          <w:ilvl w:val="0"/>
          <w:numId w:val="21"/>
        </w:numPr>
        <w:tabs>
          <w:tab w:val="left" w:pos="1134"/>
        </w:tabs>
        <w:spacing w:afterLines="0" w:line="420" w:lineRule="exact"/>
        <w:ind w:left="1134" w:firstLineChars="0" w:hanging="425"/>
        <w:jc w:val="left"/>
        <w:rPr>
          <w:rFonts w:ascii="標楷體" w:eastAsia="標楷體" w:hAnsi="標楷體"/>
          <w:color w:val="0D0D0D" w:themeColor="text1" w:themeTint="F2"/>
          <w:sz w:val="28"/>
          <w:szCs w:val="28"/>
          <w:shd w:val="clear" w:color="auto" w:fill="FFFFFF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若販售商品為食品、農產品，需提供檢案合格標章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，並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確實標記商品成分。販售商品若遭查緝受罰，攤商需自行負責，</w:t>
      </w:r>
      <w:r w:rsidR="00200405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本站保有取消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違規申請單位場地使用之權利</w:t>
      </w:r>
      <w:r w:rsidR="0084729A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。</w:t>
      </w:r>
    </w:p>
    <w:p w:rsidR="007F6231" w:rsidRPr="00377445" w:rsidRDefault="009419DF" w:rsidP="00280DDC">
      <w:pPr>
        <w:pStyle w:val="11"/>
        <w:numPr>
          <w:ilvl w:val="1"/>
          <w:numId w:val="2"/>
        </w:numPr>
        <w:spacing w:afterLines="0" w:line="420" w:lineRule="exact"/>
        <w:ind w:left="709" w:firstLineChars="0" w:hanging="567"/>
        <w:jc w:val="lef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如遇不可抗力之因素或不可歸責於雙方當事人之事由，導致活動之全部或部分無法如期執行者，得與</w:t>
      </w:r>
      <w:r w:rsidRPr="00377445">
        <w:rPr>
          <w:rFonts w:ascii="標楷體" w:eastAsia="標楷體" w:hAnsi="標楷體"/>
          <w:color w:val="0D0D0D" w:themeColor="text1" w:themeTint="F2"/>
          <w:sz w:val="28"/>
          <w:szCs w:val="28"/>
        </w:rPr>
        <w:t>本</w:t>
      </w: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站重議檔期，如因此解約，相關已繳費用將無息退還，已發生之費用由申請單位負擔。</w:t>
      </w:r>
    </w:p>
    <w:p w:rsidR="00337E46" w:rsidRPr="00377445" w:rsidRDefault="003644F6" w:rsidP="00280DDC">
      <w:pPr>
        <w:pStyle w:val="11"/>
        <w:numPr>
          <w:ilvl w:val="1"/>
          <w:numId w:val="2"/>
        </w:numPr>
        <w:spacing w:afterLines="0" w:line="420" w:lineRule="exact"/>
        <w:ind w:left="709" w:firstLineChars="0" w:hanging="567"/>
        <w:jc w:val="lef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除前項原因外，申請單位以任何其他理由取消</w:t>
      </w:r>
      <w:r w:rsidR="009419DF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或更改檔期，則需扣除保證金50%，但於活動日前15</w:t>
      </w:r>
      <w:r w:rsidR="00825E53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個工作天內通知者將</w:t>
      </w:r>
      <w:r w:rsidR="009419DF"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扣除全額保證金。</w:t>
      </w:r>
    </w:p>
    <w:p w:rsidR="00BB46A4" w:rsidRPr="00377445" w:rsidRDefault="00BB46A4" w:rsidP="00BB46A4">
      <w:pPr>
        <w:pStyle w:val="11"/>
        <w:numPr>
          <w:ilvl w:val="1"/>
          <w:numId w:val="2"/>
        </w:numPr>
        <w:spacing w:afterLines="0" w:line="420" w:lineRule="exact"/>
        <w:ind w:left="709" w:firstLineChars="0" w:hanging="567"/>
        <w:jc w:val="lef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由台北市文化基金會或文化局共同主辦或協辦單位不在此限。</w:t>
      </w:r>
    </w:p>
    <w:p w:rsidR="00A422BB" w:rsidRPr="00BB0A31" w:rsidRDefault="00DA624F" w:rsidP="001117A0">
      <w:pPr>
        <w:pStyle w:val="11"/>
        <w:numPr>
          <w:ilvl w:val="1"/>
          <w:numId w:val="2"/>
        </w:numPr>
        <w:shd w:val="clear" w:color="auto" w:fill="FFFFFF"/>
        <w:spacing w:before="40" w:afterLines="0" w:line="400" w:lineRule="exact"/>
        <w:ind w:left="709" w:firstLineChars="0" w:hanging="567"/>
        <w:jc w:val="lef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BB0A3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本要點如有未盡事宜，依其他相關規定辦理，並得隨時修正，經臺北市政府文化局</w:t>
      </w:r>
      <w:r w:rsidRPr="00BB0A31">
        <w:rPr>
          <w:rFonts w:ascii="標楷體" w:eastAsia="標楷體" w:hAnsi="標楷體"/>
          <w:color w:val="0D0D0D" w:themeColor="text1" w:themeTint="F2"/>
          <w:sz w:val="28"/>
          <w:szCs w:val="28"/>
        </w:rPr>
        <w:t>核</w:t>
      </w:r>
      <w:r w:rsidRPr="00BB0A3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備</w:t>
      </w:r>
      <w:r w:rsidRPr="00BB0A31">
        <w:rPr>
          <w:rFonts w:ascii="標楷體" w:eastAsia="標楷體" w:hAnsi="標楷體"/>
          <w:color w:val="0D0D0D" w:themeColor="text1" w:themeTint="F2"/>
          <w:sz w:val="28"/>
          <w:szCs w:val="28"/>
        </w:rPr>
        <w:t>後實施，修正時亦同</w:t>
      </w:r>
      <w:r w:rsidRPr="00BB0A3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B84279" w:rsidRPr="00377445" w:rsidRDefault="00B84279">
      <w:pPr>
        <w:widowControl/>
        <w:wordWrap/>
        <w:jc w:val="left"/>
        <w:rPr>
          <w:rFonts w:eastAsia="標楷體"/>
          <w:color w:val="0D0D0D" w:themeColor="text1" w:themeTint="F2"/>
        </w:rPr>
      </w:pPr>
    </w:p>
    <w:p w:rsidR="00794885" w:rsidRPr="00377445" w:rsidRDefault="00794885">
      <w:pPr>
        <w:widowControl/>
        <w:wordWrap/>
        <w:jc w:val="left"/>
        <w:rPr>
          <w:rFonts w:eastAsia="標楷體"/>
          <w:color w:val="0D0D0D" w:themeColor="text1" w:themeTint="F2"/>
          <w:sz w:val="28"/>
          <w:szCs w:val="28"/>
          <w:bdr w:val="single" w:sz="4" w:space="0" w:color="auto"/>
        </w:rPr>
      </w:pPr>
      <w:r w:rsidRPr="00377445">
        <w:rPr>
          <w:rFonts w:eastAsia="標楷體"/>
          <w:color w:val="0D0D0D" w:themeColor="text1" w:themeTint="F2"/>
          <w:sz w:val="28"/>
          <w:szCs w:val="28"/>
          <w:bdr w:val="single" w:sz="4" w:space="0" w:color="auto"/>
        </w:rPr>
        <w:br w:type="page"/>
      </w:r>
    </w:p>
    <w:p w:rsidR="00BC41D7" w:rsidRPr="00377445" w:rsidRDefault="00BC41D7" w:rsidP="00BC41D7">
      <w:pPr>
        <w:pStyle w:val="ab"/>
        <w:spacing w:line="380" w:lineRule="exact"/>
        <w:rPr>
          <w:rFonts w:eastAsia="標楷體"/>
          <w:color w:val="0D0D0D" w:themeColor="text1" w:themeTint="F2"/>
          <w:sz w:val="28"/>
          <w:szCs w:val="28"/>
          <w:bdr w:val="single" w:sz="4" w:space="0" w:color="auto"/>
        </w:rPr>
      </w:pPr>
      <w:r w:rsidRPr="00377445">
        <w:rPr>
          <w:rFonts w:eastAsia="標楷體" w:hint="eastAsia"/>
          <w:color w:val="0D0D0D" w:themeColor="text1" w:themeTint="F2"/>
          <w:sz w:val="28"/>
          <w:szCs w:val="28"/>
          <w:bdr w:val="single" w:sz="4" w:space="0" w:color="auto"/>
        </w:rPr>
        <w:lastRenderedPageBreak/>
        <w:t>附件一</w:t>
      </w:r>
    </w:p>
    <w:p w:rsidR="00BC41D7" w:rsidRPr="00377445" w:rsidRDefault="00BC41D7" w:rsidP="00BC41D7">
      <w:pPr>
        <w:pStyle w:val="ab"/>
        <w:spacing w:line="380" w:lineRule="exact"/>
        <w:jc w:val="center"/>
        <w:rPr>
          <w:rFonts w:eastAsia="標楷體"/>
          <w:b/>
          <w:color w:val="0D0D0D" w:themeColor="text1" w:themeTint="F2"/>
          <w:sz w:val="40"/>
          <w:szCs w:val="40"/>
        </w:rPr>
      </w:pPr>
      <w:r w:rsidRPr="00377445">
        <w:rPr>
          <w:rFonts w:eastAsia="標楷體" w:hint="eastAsia"/>
          <w:b/>
          <w:color w:val="0D0D0D" w:themeColor="text1" w:themeTint="F2"/>
          <w:sz w:val="40"/>
          <w:szCs w:val="40"/>
        </w:rPr>
        <w:t>新北投車站場地使用申請書</w:t>
      </w:r>
    </w:p>
    <w:p w:rsidR="00BC41D7" w:rsidRPr="00377445" w:rsidRDefault="00BC41D7" w:rsidP="00BC41D7">
      <w:pPr>
        <w:pStyle w:val="ab"/>
        <w:spacing w:line="380" w:lineRule="exact"/>
        <w:jc w:val="center"/>
        <w:rPr>
          <w:rFonts w:eastAsia="標楷體"/>
          <w:b/>
          <w:color w:val="0D0D0D" w:themeColor="text1" w:themeTint="F2"/>
          <w:sz w:val="40"/>
          <w:szCs w:val="40"/>
        </w:rPr>
      </w:pPr>
    </w:p>
    <w:p w:rsidR="00BC41D7" w:rsidRPr="00377445" w:rsidRDefault="00BC41D7" w:rsidP="00BC41D7">
      <w:pPr>
        <w:pStyle w:val="ab"/>
        <w:jc w:val="right"/>
        <w:rPr>
          <w:rFonts w:eastAsia="標楷體"/>
          <w:color w:val="0D0D0D" w:themeColor="text1" w:themeTint="F2"/>
          <w:sz w:val="24"/>
          <w:szCs w:val="24"/>
        </w:rPr>
      </w:pPr>
      <w:r w:rsidRPr="00377445">
        <w:rPr>
          <w:rFonts w:eastAsia="標楷體" w:hint="eastAsia"/>
          <w:color w:val="0D0D0D" w:themeColor="text1" w:themeTint="F2"/>
          <w:sz w:val="24"/>
          <w:szCs w:val="24"/>
        </w:rPr>
        <w:t xml:space="preserve">        </w:t>
      </w:r>
      <w:r w:rsidRPr="00377445">
        <w:rPr>
          <w:rFonts w:eastAsia="標楷體" w:hint="eastAsia"/>
          <w:color w:val="0D0D0D" w:themeColor="text1" w:themeTint="F2"/>
          <w:sz w:val="24"/>
          <w:szCs w:val="24"/>
        </w:rPr>
        <w:t>收件日期</w:t>
      </w:r>
      <w:r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：</w:t>
      </w:r>
      <w:r w:rsidRPr="00377445">
        <w:rPr>
          <w:rFonts w:eastAsia="標楷體" w:hint="eastAsia"/>
          <w:color w:val="0D0D0D" w:themeColor="text1" w:themeTint="F2"/>
          <w:sz w:val="24"/>
          <w:szCs w:val="24"/>
        </w:rPr>
        <w:t>中華民國</w:t>
      </w:r>
      <w:r w:rsidRPr="00377445">
        <w:rPr>
          <w:rFonts w:eastAsia="標楷體" w:hint="eastAsia"/>
          <w:color w:val="0D0D0D" w:themeColor="text1" w:themeTint="F2"/>
          <w:sz w:val="24"/>
          <w:szCs w:val="24"/>
        </w:rPr>
        <w:t xml:space="preserve">    </w:t>
      </w:r>
      <w:r w:rsidRPr="00377445">
        <w:rPr>
          <w:rFonts w:eastAsia="標楷體" w:hint="eastAsia"/>
          <w:color w:val="0D0D0D" w:themeColor="text1" w:themeTint="F2"/>
          <w:sz w:val="24"/>
          <w:szCs w:val="24"/>
        </w:rPr>
        <w:t>年</w:t>
      </w:r>
      <w:r w:rsidRPr="00377445">
        <w:rPr>
          <w:rFonts w:eastAsia="標楷體" w:hint="eastAsia"/>
          <w:color w:val="0D0D0D" w:themeColor="text1" w:themeTint="F2"/>
          <w:sz w:val="24"/>
          <w:szCs w:val="24"/>
        </w:rPr>
        <w:t xml:space="preserve">   </w:t>
      </w:r>
      <w:r w:rsidRPr="00377445">
        <w:rPr>
          <w:rFonts w:eastAsia="標楷體" w:hint="eastAsia"/>
          <w:color w:val="0D0D0D" w:themeColor="text1" w:themeTint="F2"/>
          <w:sz w:val="24"/>
          <w:szCs w:val="24"/>
        </w:rPr>
        <w:t>月</w:t>
      </w:r>
      <w:r w:rsidRPr="00377445">
        <w:rPr>
          <w:rFonts w:eastAsia="標楷體" w:hint="eastAsia"/>
          <w:color w:val="0D0D0D" w:themeColor="text1" w:themeTint="F2"/>
          <w:sz w:val="24"/>
          <w:szCs w:val="24"/>
        </w:rPr>
        <w:t xml:space="preserve">   </w:t>
      </w:r>
      <w:r w:rsidRPr="00377445">
        <w:rPr>
          <w:rFonts w:eastAsia="標楷體" w:hint="eastAsia"/>
          <w:color w:val="0D0D0D" w:themeColor="text1" w:themeTint="F2"/>
          <w:sz w:val="24"/>
          <w:szCs w:val="24"/>
        </w:rPr>
        <w:t>日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224"/>
        <w:gridCol w:w="55"/>
        <w:gridCol w:w="871"/>
        <w:gridCol w:w="590"/>
        <w:gridCol w:w="1275"/>
        <w:gridCol w:w="847"/>
        <w:gridCol w:w="233"/>
        <w:gridCol w:w="338"/>
        <w:gridCol w:w="317"/>
        <w:gridCol w:w="28"/>
        <w:gridCol w:w="738"/>
        <w:gridCol w:w="561"/>
        <w:gridCol w:w="1132"/>
      </w:tblGrid>
      <w:tr w:rsidR="00377445" w:rsidRPr="00377445" w:rsidTr="001D1386">
        <w:trPr>
          <w:trHeight w:val="421"/>
        </w:trPr>
        <w:tc>
          <w:tcPr>
            <w:tcW w:w="10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申請單位</w:t>
            </w:r>
          </w:p>
        </w:tc>
        <w:tc>
          <w:tcPr>
            <w:tcW w:w="358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統編</w:t>
            </w:r>
          </w:p>
        </w:tc>
        <w:tc>
          <w:tcPr>
            <w:tcW w:w="24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377445" w:rsidRPr="00377445" w:rsidTr="001D1386">
        <w:trPr>
          <w:trHeight w:val="393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聯絡人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手機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377445" w:rsidRPr="00377445" w:rsidTr="001D1386">
        <w:trPr>
          <w:trHeight w:val="458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地址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電話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377445" w:rsidRPr="00377445" w:rsidTr="001D1386">
        <w:trPr>
          <w:trHeight w:val="505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E-mail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傳真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377445" w:rsidRPr="00377445" w:rsidTr="001D1386">
        <w:trPr>
          <w:trHeight w:val="421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發票抬頭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377445" w:rsidRPr="00377445" w:rsidTr="001D1386">
        <w:trPr>
          <w:trHeight w:val="467"/>
        </w:trPr>
        <w:tc>
          <w:tcPr>
            <w:tcW w:w="7976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※以上資料將使用於開立發票，請填寫正確資料</w:t>
            </w:r>
            <w:r w:rsidR="00E81809">
              <w:rPr>
                <w:rFonts w:ascii="新細明體" w:eastAsia="新細明體" w:hAnsi="新細明體" w:hint="eastAsia"/>
                <w:color w:val="0D0D0D" w:themeColor="text1" w:themeTint="F2"/>
              </w:rPr>
              <w:t>※</w:t>
            </w:r>
          </w:p>
        </w:tc>
      </w:tr>
      <w:tr w:rsidR="00377445" w:rsidRPr="00377445" w:rsidTr="001D1386">
        <w:trPr>
          <w:trHeight w:val="431"/>
        </w:trPr>
        <w:tc>
          <w:tcPr>
            <w:tcW w:w="797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D71D20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匯款</w:t>
            </w: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資料（此為保證金匯退帳戶，請務必填寫，並請提供帳戶影本）</w:t>
            </w:r>
          </w:p>
          <w:p w:rsidR="008F0891" w:rsidRPr="008F0891" w:rsidRDefault="008F0891" w:rsidP="001D1386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71D20">
              <w:rPr>
                <w:rFonts w:ascii="新細明體" w:eastAsia="新細明體" w:hAnsi="新細明體" w:hint="eastAsia"/>
                <w:b/>
                <w:color w:val="0D0D0D" w:themeColor="text1" w:themeTint="F2"/>
              </w:rPr>
              <w:t>※</w:t>
            </w:r>
            <w:r w:rsidRPr="00D71D2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保證金匯款及退款帳戶請務必相同，如發生匯款及退款帳戶不一致，須簽立退款切結書</w:t>
            </w:r>
            <w:r w:rsidRPr="00D71D20">
              <w:rPr>
                <w:rFonts w:ascii="新細明體" w:eastAsia="新細明體" w:hAnsi="新細明體" w:hint="eastAsia"/>
                <w:b/>
                <w:color w:val="0D0D0D" w:themeColor="text1" w:themeTint="F2"/>
              </w:rPr>
              <w:t>※</w:t>
            </w:r>
          </w:p>
        </w:tc>
      </w:tr>
      <w:tr w:rsidR="00377445" w:rsidRPr="00377445" w:rsidTr="00266FD4">
        <w:trPr>
          <w:trHeight w:val="393"/>
        </w:trPr>
        <w:tc>
          <w:tcPr>
            <w:tcW w:w="9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銀行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分行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代碼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377445" w:rsidRPr="00377445" w:rsidTr="00D55DDE">
        <w:trPr>
          <w:trHeight w:val="327"/>
        </w:trPr>
        <w:tc>
          <w:tcPr>
            <w:tcW w:w="9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帳號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戶名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377445" w:rsidRPr="00377445" w:rsidTr="001D1386">
        <w:trPr>
          <w:trHeight w:val="468"/>
        </w:trPr>
        <w:tc>
          <w:tcPr>
            <w:tcW w:w="797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5DDE" w:rsidRPr="00377445" w:rsidRDefault="00BC41D7" w:rsidP="00D55DDE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活動基本資訊</w:t>
            </w:r>
          </w:p>
        </w:tc>
      </w:tr>
      <w:tr w:rsidR="00377445" w:rsidRPr="00377445" w:rsidTr="008065D7">
        <w:trPr>
          <w:trHeight w:val="561"/>
        </w:trPr>
        <w:tc>
          <w:tcPr>
            <w:tcW w:w="25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BC41D7">
            <w:pPr>
              <w:pStyle w:val="a7"/>
              <w:numPr>
                <w:ilvl w:val="0"/>
                <w:numId w:val="24"/>
              </w:numPr>
              <w:wordWrap/>
              <w:ind w:leftChars="0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活動名稱</w:t>
            </w:r>
          </w:p>
        </w:tc>
        <w:tc>
          <w:tcPr>
            <w:tcW w:w="546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377445" w:rsidRPr="00377445" w:rsidTr="008065D7">
        <w:trPr>
          <w:trHeight w:val="543"/>
        </w:trPr>
        <w:tc>
          <w:tcPr>
            <w:tcW w:w="25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BC41D7">
            <w:pPr>
              <w:pStyle w:val="a7"/>
              <w:numPr>
                <w:ilvl w:val="0"/>
                <w:numId w:val="24"/>
              </w:numPr>
              <w:wordWrap/>
              <w:ind w:leftChars="0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活動時間</w:t>
            </w:r>
          </w:p>
        </w:tc>
        <w:tc>
          <w:tcPr>
            <w:tcW w:w="546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377445" w:rsidRPr="00377445" w:rsidTr="008065D7">
        <w:trPr>
          <w:trHeight w:val="617"/>
        </w:trPr>
        <w:tc>
          <w:tcPr>
            <w:tcW w:w="25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BC41D7">
            <w:pPr>
              <w:pStyle w:val="a7"/>
              <w:numPr>
                <w:ilvl w:val="0"/>
                <w:numId w:val="24"/>
              </w:numPr>
              <w:wordWrap/>
              <w:ind w:leftChars="0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活動類型</w:t>
            </w:r>
          </w:p>
        </w:tc>
        <w:tc>
          <w:tcPr>
            <w:tcW w:w="546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377445" w:rsidRPr="00377445" w:rsidTr="008065D7">
        <w:trPr>
          <w:trHeight w:val="506"/>
        </w:trPr>
        <w:tc>
          <w:tcPr>
            <w:tcW w:w="25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BC41D7">
            <w:pPr>
              <w:pStyle w:val="a7"/>
              <w:numPr>
                <w:ilvl w:val="0"/>
                <w:numId w:val="24"/>
              </w:numPr>
              <w:wordWrap/>
              <w:ind w:leftChars="0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預計參與人數</w:t>
            </w:r>
          </w:p>
        </w:tc>
        <w:tc>
          <w:tcPr>
            <w:tcW w:w="546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377445" w:rsidRPr="00377445" w:rsidTr="008065D7">
        <w:trPr>
          <w:trHeight w:val="599"/>
        </w:trPr>
        <w:tc>
          <w:tcPr>
            <w:tcW w:w="25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BC41D7">
            <w:pPr>
              <w:pStyle w:val="a7"/>
              <w:numPr>
                <w:ilvl w:val="0"/>
                <w:numId w:val="24"/>
              </w:numPr>
              <w:wordWrap/>
              <w:ind w:leftChars="0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場佈時間</w:t>
            </w:r>
          </w:p>
        </w:tc>
        <w:tc>
          <w:tcPr>
            <w:tcW w:w="546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377445" w:rsidRPr="00377445" w:rsidTr="008065D7">
        <w:trPr>
          <w:trHeight w:val="580"/>
        </w:trPr>
        <w:tc>
          <w:tcPr>
            <w:tcW w:w="25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BC41D7">
            <w:pPr>
              <w:pStyle w:val="a7"/>
              <w:numPr>
                <w:ilvl w:val="0"/>
                <w:numId w:val="24"/>
              </w:numPr>
              <w:wordWrap/>
              <w:ind w:leftChars="0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撤場時間</w:t>
            </w:r>
          </w:p>
        </w:tc>
        <w:tc>
          <w:tcPr>
            <w:tcW w:w="546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377445" w:rsidRPr="00377445" w:rsidTr="008065D7">
        <w:trPr>
          <w:trHeight w:val="533"/>
        </w:trPr>
        <w:tc>
          <w:tcPr>
            <w:tcW w:w="25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BC41D7">
            <w:pPr>
              <w:pStyle w:val="a7"/>
              <w:numPr>
                <w:ilvl w:val="0"/>
                <w:numId w:val="24"/>
              </w:numPr>
              <w:wordWrap/>
              <w:ind w:leftChars="0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本案聯絡人</w:t>
            </w:r>
          </w:p>
        </w:tc>
        <w:tc>
          <w:tcPr>
            <w:tcW w:w="546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377445" w:rsidRPr="00377445" w:rsidTr="008065D7">
        <w:trPr>
          <w:trHeight w:val="543"/>
        </w:trPr>
        <w:tc>
          <w:tcPr>
            <w:tcW w:w="25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BC41D7">
            <w:pPr>
              <w:pStyle w:val="a7"/>
              <w:numPr>
                <w:ilvl w:val="0"/>
                <w:numId w:val="24"/>
              </w:numPr>
              <w:wordWrap/>
              <w:ind w:leftChars="0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其他</w:t>
            </w:r>
          </w:p>
        </w:tc>
        <w:tc>
          <w:tcPr>
            <w:tcW w:w="546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是否涉及商業性活動　□是 □否</w:t>
            </w:r>
          </w:p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是否涉及政治性活動　□是 □否</w:t>
            </w:r>
          </w:p>
        </w:tc>
      </w:tr>
      <w:tr w:rsidR="00377445" w:rsidRPr="00377445" w:rsidTr="00266FD4">
        <w:trPr>
          <w:trHeight w:val="487"/>
        </w:trPr>
        <w:tc>
          <w:tcPr>
            <w:tcW w:w="25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41D7" w:rsidRPr="004F5497" w:rsidRDefault="004F5497" w:rsidP="004F5497">
            <w:pPr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 xml:space="preserve">        </w:t>
            </w:r>
            <w:r w:rsidR="00BC41D7" w:rsidRPr="004F5497">
              <w:rPr>
                <w:rFonts w:ascii="標楷體" w:eastAsia="標楷體" w:hAnsi="標楷體" w:hint="eastAsia"/>
                <w:color w:val="0D0D0D" w:themeColor="text1" w:themeTint="F2"/>
              </w:rPr>
              <w:t>使用場地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41D7" w:rsidRPr="00377445" w:rsidRDefault="00BC41D7" w:rsidP="004F5497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使用日期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41D7" w:rsidRPr="00377445" w:rsidRDefault="00BC41D7" w:rsidP="004F5497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時段</w:t>
            </w:r>
          </w:p>
          <w:p w:rsidR="00BC41D7" w:rsidRPr="00377445" w:rsidRDefault="00BC41D7" w:rsidP="004F5497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早10:00-14:00</w:t>
            </w:r>
          </w:p>
          <w:p w:rsidR="00BC41D7" w:rsidRPr="00377445" w:rsidRDefault="00BC41D7" w:rsidP="004F5497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午15:00-</w:t>
            </w:r>
            <w:r w:rsidRPr="00377445">
              <w:rPr>
                <w:rFonts w:ascii="標楷體" w:eastAsia="標楷體" w:hAnsi="標楷體"/>
                <w:color w:val="0D0D0D" w:themeColor="text1" w:themeTint="F2"/>
              </w:rPr>
              <w:t>18:00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41D7" w:rsidRPr="00377445" w:rsidRDefault="00BC41D7" w:rsidP="004F5497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核可時段</w:t>
            </w:r>
          </w:p>
          <w:p w:rsidR="00BC41D7" w:rsidRPr="00377445" w:rsidRDefault="00BC41D7" w:rsidP="004F5497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（本站填寫）</w:t>
            </w:r>
          </w:p>
        </w:tc>
      </w:tr>
      <w:tr w:rsidR="00377445" w:rsidRPr="00377445" w:rsidTr="00266FD4">
        <w:trPr>
          <w:trHeight w:val="346"/>
        </w:trPr>
        <w:tc>
          <w:tcPr>
            <w:tcW w:w="25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□A區□B區□C區</w:t>
            </w:r>
          </w:p>
          <w:p w:rsidR="00BC41D7" w:rsidRPr="00377445" w:rsidRDefault="00BC41D7" w:rsidP="001D1386">
            <w:pPr>
              <w:rPr>
                <w:rFonts w:ascii="標楷體" w:eastAsia="標楷體" w:hAnsi="標楷體"/>
                <w:color w:val="0D0D0D" w:themeColor="text1" w:themeTint="F2"/>
                <w:sz w:val="16"/>
                <w:szCs w:val="16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16"/>
                <w:szCs w:val="16"/>
              </w:rPr>
              <w:t>（A區:前廣場、B區:後廣場、C區:站內空間，如欲租借請與本站人員確認租借區域）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  <w:p w:rsidR="00B9597E" w:rsidRPr="00377445" w:rsidRDefault="00B9597E" w:rsidP="00A5647B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□早   □午；</w:t>
            </w:r>
          </w:p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共＿＿＿時段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377445" w:rsidRPr="00377445" w:rsidTr="00266FD4">
        <w:trPr>
          <w:trHeight w:val="309"/>
        </w:trPr>
        <w:tc>
          <w:tcPr>
            <w:tcW w:w="25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lastRenderedPageBreak/>
              <w:t>□A區□B區□C區</w:t>
            </w:r>
          </w:p>
          <w:p w:rsidR="00BC41D7" w:rsidRPr="00377445" w:rsidRDefault="00BC41D7" w:rsidP="001D1386">
            <w:pPr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  <w:sz w:val="16"/>
                <w:szCs w:val="16"/>
              </w:rPr>
              <w:t>（A區:前廣場、B區:後廣場、C區:站內空間，如欲租借請與本站人員確認租借區域）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□早   □午；</w:t>
            </w:r>
          </w:p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共＿＿＿時段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8065D7" w:rsidRPr="00377445" w:rsidTr="008065D7">
        <w:trPr>
          <w:trHeight w:val="374"/>
        </w:trPr>
        <w:tc>
          <w:tcPr>
            <w:tcW w:w="797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65D7" w:rsidRPr="00377445" w:rsidRDefault="008065D7" w:rsidP="008065D7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新北投車站設備租借</w:t>
            </w:r>
          </w:p>
        </w:tc>
      </w:tr>
      <w:tr w:rsidR="00377445" w:rsidRPr="00377445" w:rsidTr="00266FD4">
        <w:trPr>
          <w:trHeight w:val="318"/>
        </w:trPr>
        <w:tc>
          <w:tcPr>
            <w:tcW w:w="25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C41D7" w:rsidRPr="00D71D20" w:rsidRDefault="00266FD4" w:rsidP="00D55DDE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既有</w:t>
            </w:r>
            <w:r w:rsidR="004F5497" w:rsidRPr="00D71D20">
              <w:rPr>
                <w:rFonts w:ascii="標楷體" w:eastAsia="標楷體" w:hAnsi="標楷體" w:hint="eastAsia"/>
                <w:color w:val="0D0D0D" w:themeColor="text1" w:themeTint="F2"/>
              </w:rPr>
              <w:t>設備</w:t>
            </w:r>
            <w:r w:rsidR="008065D7" w:rsidRPr="00D71D20">
              <w:rPr>
                <w:rFonts w:ascii="標楷體" w:eastAsia="標楷體" w:hAnsi="標楷體" w:hint="eastAsia"/>
                <w:color w:val="0D0D0D" w:themeColor="text1" w:themeTint="F2"/>
              </w:rPr>
              <w:t>／</w:t>
            </w: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總</w:t>
            </w:r>
            <w:r w:rsidR="008065D7" w:rsidRPr="00D71D20">
              <w:rPr>
                <w:rFonts w:ascii="標楷體" w:eastAsia="標楷體" w:hAnsi="標楷體" w:hint="eastAsia"/>
                <w:color w:val="0D0D0D" w:themeColor="text1" w:themeTint="F2"/>
              </w:rPr>
              <w:t>數量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C41D7" w:rsidRPr="00377445" w:rsidRDefault="00E24F97" w:rsidP="00D55DDE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欲租借</w:t>
            </w:r>
            <w:r w:rsidR="004F5497">
              <w:rPr>
                <w:rFonts w:ascii="標楷體" w:eastAsia="標楷體" w:hAnsi="標楷體" w:hint="eastAsia"/>
                <w:color w:val="0D0D0D" w:themeColor="text1" w:themeTint="F2"/>
              </w:rPr>
              <w:t>設備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C41D7" w:rsidRPr="00377445" w:rsidRDefault="00E24F97" w:rsidP="00D55DDE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租借數量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C41D7" w:rsidRPr="00377445" w:rsidRDefault="00B87A7A" w:rsidP="00D55DDE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租借</w:t>
            </w:r>
            <w:r w:rsidR="00D55DDE">
              <w:rPr>
                <w:rFonts w:ascii="標楷體" w:eastAsia="標楷體" w:hAnsi="標楷體" w:hint="eastAsia"/>
                <w:color w:val="0D0D0D" w:themeColor="text1" w:themeTint="F2"/>
              </w:rPr>
              <w:t>價目表一覽</w:t>
            </w:r>
          </w:p>
        </w:tc>
      </w:tr>
      <w:tr w:rsidR="00E24F97" w:rsidRPr="00377445" w:rsidTr="00266FD4">
        <w:trPr>
          <w:trHeight w:val="311"/>
        </w:trPr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4F97" w:rsidRPr="00D71D20" w:rsidRDefault="00E24F97" w:rsidP="008065D7">
            <w:pPr>
              <w:pStyle w:val="a7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D0D0D" w:themeColor="text1" w:themeTint="F2"/>
              </w:rPr>
            </w:pP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3</w:t>
            </w:r>
            <w:r w:rsidRPr="00D71D20">
              <w:rPr>
                <w:rFonts w:ascii="標楷體" w:eastAsia="標楷體" w:hAnsi="標楷體"/>
                <w:color w:val="0D0D0D" w:themeColor="text1" w:themeTint="F2"/>
              </w:rPr>
              <w:t>x3</w:t>
            </w: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帳篷（6頂）</w:t>
            </w:r>
          </w:p>
          <w:p w:rsidR="00E24F97" w:rsidRPr="00D71D20" w:rsidRDefault="00412C68" w:rsidP="008065D7">
            <w:pPr>
              <w:pStyle w:val="a7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D0D0D" w:themeColor="text1" w:themeTint="F2"/>
              </w:rPr>
            </w:pP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8</w:t>
            </w:r>
            <w:r w:rsidR="00E24F97" w:rsidRPr="00D71D20">
              <w:rPr>
                <w:rFonts w:ascii="標楷體" w:eastAsia="標楷體" w:hAnsi="標楷體" w:hint="eastAsia"/>
                <w:color w:val="0D0D0D" w:themeColor="text1" w:themeTint="F2"/>
              </w:rPr>
              <w:t>0吋液晶大螢幕(1台)</w:t>
            </w:r>
          </w:p>
          <w:p w:rsidR="00E24F97" w:rsidRPr="00D71D20" w:rsidRDefault="00E24F97" w:rsidP="008065D7">
            <w:pPr>
              <w:pStyle w:val="a7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D0D0D" w:themeColor="text1" w:themeTint="F2"/>
              </w:rPr>
            </w:pP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拖拉式音響(1台)</w:t>
            </w:r>
          </w:p>
          <w:p w:rsidR="00E24F97" w:rsidRPr="00D71D20" w:rsidRDefault="00E24F97" w:rsidP="008065D7">
            <w:pPr>
              <w:pStyle w:val="a7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D0D0D" w:themeColor="text1" w:themeTint="F2"/>
              </w:rPr>
            </w:pP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室內CD撥放器(1台)</w:t>
            </w:r>
          </w:p>
          <w:p w:rsidR="00E24F97" w:rsidRPr="00D71D20" w:rsidRDefault="00E24F97" w:rsidP="008065D7">
            <w:pPr>
              <w:pStyle w:val="a7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D0D0D" w:themeColor="text1" w:themeTint="F2"/>
              </w:rPr>
            </w:pP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摺疊桌(2張)</w:t>
            </w:r>
          </w:p>
          <w:p w:rsidR="00E24F97" w:rsidRPr="00D71D20" w:rsidRDefault="00E24F97" w:rsidP="008065D7">
            <w:pPr>
              <w:pStyle w:val="a7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D0D0D" w:themeColor="text1" w:themeTint="F2"/>
              </w:rPr>
            </w:pP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長板凳(8張)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F97" w:rsidRPr="004F5497" w:rsidRDefault="004F5497" w:rsidP="004F5497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  <w:highlight w:val="yellow"/>
              </w:rPr>
            </w:pPr>
            <w:r w:rsidRPr="004F5497">
              <w:rPr>
                <w:rFonts w:ascii="新細明體" w:eastAsia="新細明體" w:hAnsi="新細明體" w:cs="新細明體" w:hint="eastAsia"/>
                <w:color w:val="A6A6A6" w:themeColor="background1" w:themeShade="A6"/>
                <w:sz w:val="16"/>
                <w:szCs w:val="16"/>
              </w:rPr>
              <w:t>填寫編號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F97" w:rsidRPr="00D71D20" w:rsidRDefault="00E24F9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2776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4F97" w:rsidRPr="00D71D20" w:rsidRDefault="00412C68" w:rsidP="00D55DDE">
            <w:pPr>
              <w:pStyle w:val="a7"/>
              <w:numPr>
                <w:ilvl w:val="0"/>
                <w:numId w:val="26"/>
              </w:numPr>
              <w:ind w:leftChars="0" w:left="201" w:hanging="201"/>
              <w:jc w:val="left"/>
              <w:rPr>
                <w:rFonts w:ascii="標楷體" w:eastAsia="標楷體" w:hAnsi="標楷體"/>
                <w:color w:val="0D0D0D" w:themeColor="text1" w:themeTint="F2"/>
              </w:rPr>
            </w:pP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長板凳(200</w:t>
            </w:r>
            <w:r w:rsidR="00D55DDE" w:rsidRPr="00D71D20">
              <w:rPr>
                <w:rFonts w:ascii="標楷體" w:eastAsia="標楷體" w:hAnsi="標楷體" w:hint="eastAsia"/>
                <w:color w:val="0D0D0D" w:themeColor="text1" w:themeTint="F2"/>
              </w:rPr>
              <w:t>元/</w:t>
            </w: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張</w:t>
            </w:r>
            <w:r w:rsidR="00D55DDE" w:rsidRPr="00D71D20">
              <w:rPr>
                <w:rFonts w:ascii="標楷體" w:eastAsia="標楷體" w:hAnsi="標楷體" w:hint="eastAsia"/>
                <w:color w:val="0D0D0D" w:themeColor="text1" w:themeTint="F2"/>
              </w:rPr>
              <w:t>)</w:t>
            </w:r>
          </w:p>
          <w:p w:rsidR="00412C68" w:rsidRPr="00D71D20" w:rsidRDefault="00412C68" w:rsidP="00D55DDE">
            <w:pPr>
              <w:pStyle w:val="a7"/>
              <w:numPr>
                <w:ilvl w:val="0"/>
                <w:numId w:val="26"/>
              </w:numPr>
              <w:ind w:leftChars="0" w:left="201" w:hanging="201"/>
              <w:jc w:val="left"/>
              <w:rPr>
                <w:rFonts w:ascii="標楷體" w:eastAsia="標楷體" w:hAnsi="標楷體"/>
                <w:color w:val="0D0D0D" w:themeColor="text1" w:themeTint="F2"/>
              </w:rPr>
            </w:pP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摺疊桌(300元/張)</w:t>
            </w:r>
          </w:p>
          <w:p w:rsidR="00D55DDE" w:rsidRPr="00D71D20" w:rsidRDefault="00412C68" w:rsidP="00D55DDE">
            <w:pPr>
              <w:pStyle w:val="a7"/>
              <w:numPr>
                <w:ilvl w:val="0"/>
                <w:numId w:val="26"/>
              </w:numPr>
              <w:ind w:leftChars="0" w:left="201" w:hanging="201"/>
              <w:jc w:val="left"/>
              <w:rPr>
                <w:rFonts w:ascii="標楷體" w:eastAsia="標楷體" w:hAnsi="標楷體"/>
                <w:color w:val="0D0D0D" w:themeColor="text1" w:themeTint="F2"/>
              </w:rPr>
            </w:pP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8</w:t>
            </w:r>
            <w:r w:rsidR="00D55DDE" w:rsidRPr="00D71D20">
              <w:rPr>
                <w:rFonts w:ascii="標楷體" w:eastAsia="標楷體" w:hAnsi="標楷體" w:hint="eastAsia"/>
                <w:color w:val="0D0D0D" w:themeColor="text1" w:themeTint="F2"/>
              </w:rPr>
              <w:t>0吋液晶大螢幕</w:t>
            </w: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(8</w:t>
            </w:r>
            <w:r w:rsidR="00D55DDE" w:rsidRPr="00D71D20">
              <w:rPr>
                <w:rFonts w:ascii="標楷體" w:eastAsia="標楷體" w:hAnsi="標楷體" w:hint="eastAsia"/>
                <w:color w:val="0D0D0D" w:themeColor="text1" w:themeTint="F2"/>
              </w:rPr>
              <w:t>00元/</w:t>
            </w: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台</w:t>
            </w:r>
            <w:r w:rsidR="00D55DDE" w:rsidRPr="00D71D20">
              <w:rPr>
                <w:rFonts w:ascii="標楷體" w:eastAsia="標楷體" w:hAnsi="標楷體" w:hint="eastAsia"/>
                <w:color w:val="0D0D0D" w:themeColor="text1" w:themeTint="F2"/>
              </w:rPr>
              <w:t>)</w:t>
            </w:r>
          </w:p>
          <w:p w:rsidR="00D55DDE" w:rsidRPr="00D71D20" w:rsidRDefault="00D55DDE" w:rsidP="00D55DDE">
            <w:pPr>
              <w:pStyle w:val="a7"/>
              <w:numPr>
                <w:ilvl w:val="0"/>
                <w:numId w:val="26"/>
              </w:numPr>
              <w:ind w:leftChars="0" w:left="201" w:hanging="201"/>
              <w:jc w:val="left"/>
              <w:rPr>
                <w:rFonts w:ascii="標楷體" w:eastAsia="標楷體" w:hAnsi="標楷體"/>
                <w:color w:val="0D0D0D" w:themeColor="text1" w:themeTint="F2"/>
              </w:rPr>
            </w:pP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拖拉式音響</w:t>
            </w:r>
            <w:r w:rsidR="00412C68" w:rsidRPr="00D71D20">
              <w:rPr>
                <w:rFonts w:ascii="標楷體" w:eastAsia="標楷體" w:hAnsi="標楷體" w:hint="eastAsia"/>
                <w:color w:val="0D0D0D" w:themeColor="text1" w:themeTint="F2"/>
              </w:rPr>
              <w:t>(8</w:t>
            </w: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00元/</w:t>
            </w:r>
            <w:r w:rsidR="00412C68" w:rsidRPr="00D71D20">
              <w:rPr>
                <w:rFonts w:ascii="標楷體" w:eastAsia="標楷體" w:hAnsi="標楷體" w:hint="eastAsia"/>
                <w:color w:val="0D0D0D" w:themeColor="text1" w:themeTint="F2"/>
              </w:rPr>
              <w:t>台</w:t>
            </w: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)</w:t>
            </w:r>
          </w:p>
          <w:p w:rsidR="00D55DDE" w:rsidRPr="00D71D20" w:rsidRDefault="00D55DDE" w:rsidP="00D55DDE">
            <w:pPr>
              <w:pStyle w:val="a7"/>
              <w:numPr>
                <w:ilvl w:val="0"/>
                <w:numId w:val="26"/>
              </w:numPr>
              <w:ind w:leftChars="0" w:left="201" w:hanging="201"/>
              <w:jc w:val="left"/>
              <w:rPr>
                <w:rFonts w:ascii="標楷體" w:eastAsia="標楷體" w:hAnsi="標楷體"/>
                <w:color w:val="0D0D0D" w:themeColor="text1" w:themeTint="F2"/>
              </w:rPr>
            </w:pP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室內CD撥放器</w:t>
            </w:r>
            <w:r w:rsidR="00412C68" w:rsidRPr="00D71D20">
              <w:rPr>
                <w:rFonts w:ascii="標楷體" w:eastAsia="標楷體" w:hAnsi="標楷體" w:hint="eastAsia"/>
                <w:color w:val="0D0D0D" w:themeColor="text1" w:themeTint="F2"/>
              </w:rPr>
              <w:t>(8</w:t>
            </w: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00元/</w:t>
            </w:r>
            <w:r w:rsidR="00412C68" w:rsidRPr="00D71D20">
              <w:rPr>
                <w:rFonts w:ascii="標楷體" w:eastAsia="標楷體" w:hAnsi="標楷體" w:hint="eastAsia"/>
                <w:color w:val="0D0D0D" w:themeColor="text1" w:themeTint="F2"/>
              </w:rPr>
              <w:t>台</w:t>
            </w: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)</w:t>
            </w:r>
          </w:p>
          <w:p w:rsidR="00412C68" w:rsidRPr="00D71D20" w:rsidRDefault="00412C68" w:rsidP="00450F8C">
            <w:pPr>
              <w:pStyle w:val="a7"/>
              <w:numPr>
                <w:ilvl w:val="0"/>
                <w:numId w:val="26"/>
              </w:numPr>
              <w:ind w:leftChars="0" w:left="201" w:hanging="201"/>
              <w:jc w:val="left"/>
              <w:rPr>
                <w:rFonts w:ascii="標楷體" w:eastAsia="標楷體" w:hAnsi="標楷體"/>
                <w:color w:val="0D0D0D" w:themeColor="text1" w:themeTint="F2"/>
              </w:rPr>
            </w:pP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3</w:t>
            </w:r>
            <w:r w:rsidRPr="00D71D20">
              <w:rPr>
                <w:rFonts w:ascii="標楷體" w:eastAsia="標楷體" w:hAnsi="標楷體"/>
                <w:color w:val="0D0D0D" w:themeColor="text1" w:themeTint="F2"/>
              </w:rPr>
              <w:t>x3</w:t>
            </w: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帳篷(500元/頂)</w:t>
            </w:r>
          </w:p>
        </w:tc>
      </w:tr>
      <w:tr w:rsidR="004F5497" w:rsidRPr="00377445" w:rsidTr="00266FD4">
        <w:trPr>
          <w:trHeight w:val="288"/>
        </w:trPr>
        <w:tc>
          <w:tcPr>
            <w:tcW w:w="2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5497" w:rsidRPr="00D71D20" w:rsidRDefault="004F5497" w:rsidP="004F5497">
            <w:pPr>
              <w:pStyle w:val="a7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497" w:rsidRPr="004F5497" w:rsidRDefault="004F5497" w:rsidP="004F549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4F5497">
              <w:rPr>
                <w:rFonts w:ascii="新細明體" w:eastAsia="新細明體" w:hAnsi="新細明體" w:cs="新細明體" w:hint="eastAsia"/>
                <w:color w:val="A6A6A6" w:themeColor="background1" w:themeShade="A6"/>
                <w:sz w:val="16"/>
                <w:szCs w:val="16"/>
              </w:rPr>
              <w:t>填寫編號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497" w:rsidRPr="00D71D20" w:rsidRDefault="004F5497" w:rsidP="004F5497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277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5497" w:rsidRPr="00D71D20" w:rsidRDefault="004F5497" w:rsidP="004F5497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4F5497" w:rsidRPr="00377445" w:rsidTr="00266FD4">
        <w:trPr>
          <w:trHeight w:val="334"/>
        </w:trPr>
        <w:tc>
          <w:tcPr>
            <w:tcW w:w="2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5497" w:rsidRPr="00D71D20" w:rsidRDefault="004F5497" w:rsidP="004F5497">
            <w:pPr>
              <w:pStyle w:val="a7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497" w:rsidRPr="004F5497" w:rsidRDefault="004F5497" w:rsidP="004F549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4F5497">
              <w:rPr>
                <w:rFonts w:ascii="新細明體" w:eastAsia="新細明體" w:hAnsi="新細明體" w:cs="新細明體" w:hint="eastAsia"/>
                <w:color w:val="A6A6A6" w:themeColor="background1" w:themeShade="A6"/>
                <w:sz w:val="16"/>
                <w:szCs w:val="16"/>
              </w:rPr>
              <w:t>填寫編號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497" w:rsidRPr="00D71D20" w:rsidRDefault="004F5497" w:rsidP="004F5497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277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5497" w:rsidRPr="00D71D20" w:rsidRDefault="004F5497" w:rsidP="004F5497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4F5497" w:rsidRPr="00377445" w:rsidTr="00266FD4">
        <w:trPr>
          <w:trHeight w:val="322"/>
        </w:trPr>
        <w:tc>
          <w:tcPr>
            <w:tcW w:w="2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5497" w:rsidRPr="00D71D20" w:rsidRDefault="004F5497" w:rsidP="004F5497">
            <w:pPr>
              <w:pStyle w:val="a7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497" w:rsidRPr="004F5497" w:rsidRDefault="004F5497" w:rsidP="004F549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4F5497">
              <w:rPr>
                <w:rFonts w:ascii="新細明體" w:eastAsia="新細明體" w:hAnsi="新細明體" w:cs="新細明體" w:hint="eastAsia"/>
                <w:color w:val="A6A6A6" w:themeColor="background1" w:themeShade="A6"/>
                <w:sz w:val="16"/>
                <w:szCs w:val="16"/>
              </w:rPr>
              <w:t>填寫編號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497" w:rsidRPr="00D71D20" w:rsidRDefault="004F5497" w:rsidP="004F5497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277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5497" w:rsidRPr="00D71D20" w:rsidRDefault="004F5497" w:rsidP="004F5497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4F5497" w:rsidRPr="00377445" w:rsidTr="00266FD4">
        <w:trPr>
          <w:trHeight w:val="311"/>
        </w:trPr>
        <w:tc>
          <w:tcPr>
            <w:tcW w:w="2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5497" w:rsidRPr="00D71D20" w:rsidRDefault="004F5497" w:rsidP="004F5497">
            <w:pPr>
              <w:pStyle w:val="a7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497" w:rsidRPr="004F5497" w:rsidRDefault="004F5497" w:rsidP="004F549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4F5497">
              <w:rPr>
                <w:rFonts w:ascii="新細明體" w:eastAsia="新細明體" w:hAnsi="新細明體" w:cs="新細明體" w:hint="eastAsia"/>
                <w:color w:val="A6A6A6" w:themeColor="background1" w:themeShade="A6"/>
                <w:sz w:val="16"/>
                <w:szCs w:val="16"/>
              </w:rPr>
              <w:t>填寫編號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497" w:rsidRPr="00D71D20" w:rsidRDefault="004F5497" w:rsidP="004F5497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277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5497" w:rsidRPr="00D71D20" w:rsidRDefault="004F5497" w:rsidP="004F5497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4F5497" w:rsidRPr="00377445" w:rsidTr="00412C68">
        <w:trPr>
          <w:trHeight w:val="461"/>
        </w:trPr>
        <w:tc>
          <w:tcPr>
            <w:tcW w:w="25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497" w:rsidRPr="00D71D20" w:rsidRDefault="004F5497" w:rsidP="004F5497">
            <w:pPr>
              <w:pStyle w:val="a7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497" w:rsidRPr="004F5497" w:rsidRDefault="004F5497" w:rsidP="004F549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4F5497">
              <w:rPr>
                <w:rFonts w:ascii="新細明體" w:eastAsia="新細明體" w:hAnsi="新細明體" w:cs="新細明體" w:hint="eastAsia"/>
                <w:color w:val="A6A6A6" w:themeColor="background1" w:themeShade="A6"/>
                <w:sz w:val="16"/>
                <w:szCs w:val="16"/>
              </w:rPr>
              <w:t>填寫編號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497" w:rsidRPr="00D71D20" w:rsidRDefault="004F5497" w:rsidP="004F5497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2776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497" w:rsidRPr="00D71D20" w:rsidRDefault="004F5497" w:rsidP="004F5497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450F8C" w:rsidRPr="00377445" w:rsidTr="00A401A4">
        <w:trPr>
          <w:trHeight w:val="571"/>
        </w:trPr>
        <w:tc>
          <w:tcPr>
            <w:tcW w:w="797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450F8C" w:rsidRPr="00D71D20" w:rsidRDefault="00450F8C" w:rsidP="00D84245">
            <w:pPr>
              <w:pStyle w:val="a7"/>
              <w:ind w:leftChars="33" w:left="66"/>
              <w:jc w:val="left"/>
              <w:rPr>
                <w:rFonts w:ascii="標楷體" w:eastAsia="標楷體" w:hAnsi="標楷體"/>
                <w:color w:val="0D0D0D" w:themeColor="text1" w:themeTint="F2"/>
              </w:rPr>
            </w:pPr>
            <w:r w:rsidRPr="00D71D20">
              <w:rPr>
                <w:rFonts w:ascii="標楷體" w:eastAsia="標楷體" w:hAnsi="標楷體" w:hint="eastAsia"/>
                <w:color w:val="0D0D0D" w:themeColor="text1" w:themeTint="F2"/>
                <w:bdr w:val="single" w:sz="4" w:space="0" w:color="auto"/>
              </w:rPr>
              <w:t>備註</w:t>
            </w: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(</w:t>
            </w:r>
            <w:r w:rsidRPr="00D71D20">
              <w:rPr>
                <w:rFonts w:ascii="標楷體" w:eastAsia="標楷體" w:hAnsi="標楷體"/>
                <w:color w:val="0D0D0D" w:themeColor="text1" w:themeTint="F2"/>
              </w:rPr>
              <w:t>1</w:t>
            </w: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)80吋液晶大螢幕支援USB</w:t>
            </w:r>
            <w:r w:rsidR="00D84245" w:rsidRPr="00D71D20">
              <w:rPr>
                <w:rFonts w:ascii="標楷體" w:eastAsia="標楷體" w:hAnsi="標楷體" w:hint="eastAsia"/>
                <w:color w:val="0D0D0D" w:themeColor="text1" w:themeTint="F2"/>
              </w:rPr>
              <w:t>、</w:t>
            </w: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HDMI</w:t>
            </w:r>
            <w:r w:rsidR="00F21655" w:rsidRPr="00D71D20">
              <w:rPr>
                <w:rFonts w:ascii="標楷體" w:eastAsia="標楷體" w:hAnsi="標楷體" w:hint="eastAsia"/>
                <w:color w:val="0D0D0D" w:themeColor="text1" w:themeTint="F2"/>
              </w:rPr>
              <w:t>、</w:t>
            </w:r>
            <w:r w:rsidR="00F21655" w:rsidRPr="00D71D20">
              <w:rPr>
                <w:rFonts w:ascii="標楷體" w:eastAsia="標楷體" w:hAnsi="標楷體"/>
                <w:color w:val="0D0D0D" w:themeColor="text1" w:themeTint="F2"/>
              </w:rPr>
              <w:t>VGA</w:t>
            </w:r>
            <w:r w:rsidRPr="00D71D20">
              <w:rPr>
                <w:rFonts w:ascii="標楷體" w:eastAsia="標楷體" w:hAnsi="標楷體"/>
                <w:color w:val="0D0D0D" w:themeColor="text1" w:themeTint="F2"/>
              </w:rPr>
              <w:t>(2)</w:t>
            </w: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室內CD撥放器支援USB及無線麥克風兩枝</w:t>
            </w:r>
            <w:r w:rsidRPr="00D71D20">
              <w:rPr>
                <w:rFonts w:ascii="標楷體" w:eastAsia="標楷體" w:hAnsi="標楷體"/>
                <w:color w:val="0D0D0D" w:themeColor="text1" w:themeTint="F2"/>
              </w:rPr>
              <w:t>(3)</w:t>
            </w:r>
            <w:r w:rsidRPr="00D71D20">
              <w:rPr>
                <w:rFonts w:ascii="標楷體" w:eastAsia="標楷體" w:hAnsi="標楷體" w:hint="eastAsia"/>
                <w:color w:val="0D0D0D" w:themeColor="text1" w:themeTint="F2"/>
              </w:rPr>
              <w:t>拖拉式音響含無線麥克風兩枝(4)</w:t>
            </w:r>
            <w:r w:rsidR="00F21655" w:rsidRPr="00D71D20">
              <w:rPr>
                <w:rFonts w:ascii="標楷體" w:eastAsia="標楷體" w:hAnsi="標楷體" w:hint="eastAsia"/>
                <w:color w:val="0D0D0D" w:themeColor="text1" w:themeTint="F2"/>
              </w:rPr>
              <w:t>摺疊桌尺寸為</w:t>
            </w:r>
            <w:r w:rsidR="00D84245" w:rsidRPr="00D71D20">
              <w:rPr>
                <w:rFonts w:ascii="標楷體" w:eastAsia="標楷體" w:hAnsi="標楷體" w:hint="eastAsia"/>
                <w:color w:val="0D0D0D" w:themeColor="text1" w:themeTint="F2"/>
              </w:rPr>
              <w:t>150x60cm</w:t>
            </w:r>
            <w:r w:rsidR="00F21655" w:rsidRPr="00D71D20">
              <w:rPr>
                <w:rFonts w:ascii="標楷體" w:eastAsia="標楷體" w:hAnsi="標楷體" w:hint="eastAsia"/>
                <w:color w:val="0D0D0D" w:themeColor="text1" w:themeTint="F2"/>
              </w:rPr>
              <w:t>(5)長板凳尺寸為</w:t>
            </w:r>
            <w:r w:rsidR="00D01C15" w:rsidRPr="00D71D20">
              <w:rPr>
                <w:rFonts w:ascii="標楷體" w:eastAsia="標楷體" w:hAnsi="標楷體" w:hint="eastAsia"/>
                <w:color w:val="0D0D0D" w:themeColor="text1" w:themeTint="F2"/>
              </w:rPr>
              <w:t>150</w:t>
            </w:r>
            <w:r w:rsidR="00D01C15" w:rsidRPr="00D71D20">
              <w:rPr>
                <w:rFonts w:ascii="標楷體" w:eastAsia="標楷體" w:hAnsi="標楷體"/>
                <w:color w:val="0D0D0D" w:themeColor="text1" w:themeTint="F2"/>
              </w:rPr>
              <w:t>x45cm</w:t>
            </w:r>
          </w:p>
        </w:tc>
      </w:tr>
      <w:tr w:rsidR="00377445" w:rsidRPr="00377445" w:rsidTr="00266F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76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本</w:t>
            </w:r>
          </w:p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站</w:t>
            </w:r>
          </w:p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填</w:t>
            </w:r>
          </w:p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寫</w:t>
            </w:r>
          </w:p>
        </w:tc>
        <w:tc>
          <w:tcPr>
            <w:tcW w:w="115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保證金</w:t>
            </w:r>
          </w:p>
        </w:tc>
        <w:tc>
          <w:tcPr>
            <w:tcW w:w="186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 xml:space="preserve">               元</w:t>
            </w:r>
          </w:p>
        </w:tc>
        <w:tc>
          <w:tcPr>
            <w:tcW w:w="1763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繳納日期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 xml:space="preserve"> 年　　月　　日</w:t>
            </w:r>
          </w:p>
        </w:tc>
      </w:tr>
      <w:tr w:rsidR="00377445" w:rsidRPr="00377445" w:rsidTr="00266F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7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場地</w:t>
            </w:r>
            <w:r w:rsidR="006D4DF7">
              <w:rPr>
                <w:rFonts w:ascii="標楷體" w:eastAsia="標楷體" w:hAnsi="標楷體" w:hint="eastAsia"/>
                <w:color w:val="0D0D0D" w:themeColor="text1" w:themeTint="F2"/>
              </w:rPr>
              <w:t>/設備</w:t>
            </w: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租金</w:t>
            </w:r>
            <w:r w:rsidR="006D4DF7">
              <w:rPr>
                <w:rFonts w:ascii="標楷體" w:eastAsia="標楷體" w:hAnsi="標楷體" w:hint="eastAsia"/>
                <w:color w:val="0D0D0D" w:themeColor="text1" w:themeTint="F2"/>
              </w:rPr>
              <w:t>總額</w:t>
            </w:r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 xml:space="preserve">               元</w:t>
            </w:r>
          </w:p>
        </w:tc>
        <w:tc>
          <w:tcPr>
            <w:tcW w:w="1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繳納日期</w:t>
            </w:r>
          </w:p>
        </w:tc>
        <w:tc>
          <w:tcPr>
            <w:tcW w:w="2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 xml:space="preserve"> 年　　月　　日</w:t>
            </w:r>
          </w:p>
        </w:tc>
      </w:tr>
      <w:tr w:rsidR="00377445" w:rsidRPr="00377445" w:rsidTr="00266F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7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審核結果</w:t>
            </w:r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□通過　□不通過</w:t>
            </w:r>
          </w:p>
        </w:tc>
        <w:tc>
          <w:tcPr>
            <w:tcW w:w="1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審核日期</w:t>
            </w:r>
          </w:p>
        </w:tc>
        <w:tc>
          <w:tcPr>
            <w:tcW w:w="2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 xml:space="preserve"> 年　　月　　日</w:t>
            </w:r>
          </w:p>
        </w:tc>
      </w:tr>
      <w:tr w:rsidR="00377445" w:rsidRPr="00377445" w:rsidTr="001D13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797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41D7" w:rsidRPr="00377445" w:rsidRDefault="00BC41D7" w:rsidP="001D1386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以下同意書請於確認場地費用及保證金後用印</w:t>
            </w:r>
          </w:p>
        </w:tc>
      </w:tr>
      <w:tr w:rsidR="00BC41D7" w:rsidRPr="00377445" w:rsidTr="001D13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3"/>
        </w:trPr>
        <w:tc>
          <w:tcPr>
            <w:tcW w:w="797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1D7" w:rsidRPr="00377445" w:rsidRDefault="00BC41D7" w:rsidP="001D1386">
            <w:pPr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茲向貴單位 申請使用場地，已詳閱本要點相關規定，租用期間願遵守本站場地申請使用要點相關規定，如於使用後違反上開規定、未能即刻將場地回復原狀或損壞公物設施時，願將所繳之保證金抵繳罰款或全權委託貴單位處理，處理後如有差額願無息多退少補。</w:t>
            </w:r>
          </w:p>
          <w:p w:rsidR="00BC41D7" w:rsidRPr="00377445" w:rsidRDefault="00BC41D7" w:rsidP="001D1386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  <w:p w:rsidR="00BC41D7" w:rsidRPr="00377445" w:rsidRDefault="00BC41D7" w:rsidP="001D1386">
            <w:pPr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此致</w:t>
            </w:r>
          </w:p>
          <w:p w:rsidR="00BC41D7" w:rsidRPr="00377445" w:rsidRDefault="00BC41D7" w:rsidP="001D1386">
            <w:pPr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財團法人台北市文化基金會新北投車站</w:t>
            </w:r>
          </w:p>
          <w:p w:rsidR="00BC41D7" w:rsidRPr="00377445" w:rsidRDefault="00BC41D7" w:rsidP="001D1386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  <w:p w:rsidR="00BC41D7" w:rsidRPr="00377445" w:rsidRDefault="00BC41D7" w:rsidP="001D1386">
            <w:pPr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申請單位：                              (簽章)</w:t>
            </w:r>
          </w:p>
          <w:p w:rsidR="00BC41D7" w:rsidRPr="00377445" w:rsidRDefault="00BC41D7" w:rsidP="001D1386">
            <w:pPr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負責人：                                (簽章)</w:t>
            </w:r>
          </w:p>
          <w:p w:rsidR="00BC41D7" w:rsidRPr="00377445" w:rsidRDefault="00BC41D7" w:rsidP="001D1386">
            <w:pPr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統一編號：</w:t>
            </w:r>
          </w:p>
          <w:p w:rsidR="00BC41D7" w:rsidRPr="00377445" w:rsidRDefault="00BC41D7" w:rsidP="001D1386">
            <w:pPr>
              <w:rPr>
                <w:rFonts w:ascii="標楷體" w:eastAsia="標楷體" w:hAnsi="標楷體"/>
                <w:color w:val="0D0D0D" w:themeColor="text1" w:themeTint="F2"/>
              </w:rPr>
            </w:pPr>
            <w:r w:rsidRPr="00377445">
              <w:rPr>
                <w:rFonts w:ascii="標楷體" w:eastAsia="標楷體" w:hAnsi="標楷體" w:hint="eastAsia"/>
                <w:color w:val="0D0D0D" w:themeColor="text1" w:themeTint="F2"/>
              </w:rPr>
              <w:t>聯絡人電話：</w:t>
            </w:r>
          </w:p>
          <w:p w:rsidR="00BC41D7" w:rsidRPr="00377445" w:rsidRDefault="00BC41D7" w:rsidP="001D1386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  <w:p w:rsidR="00BC41D7" w:rsidRPr="00377445" w:rsidRDefault="003B033B" w:rsidP="001D1386">
            <w:pPr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 xml:space="preserve">　　</w:t>
            </w:r>
            <w:r w:rsidR="00BC41D7" w:rsidRPr="00377445">
              <w:rPr>
                <w:rFonts w:ascii="標楷體" w:eastAsia="標楷體" w:hAnsi="標楷體" w:hint="eastAsia"/>
                <w:color w:val="0D0D0D" w:themeColor="text1" w:themeTint="F2"/>
              </w:rPr>
              <w:t>中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 xml:space="preserve">　　　　</w:t>
            </w:r>
            <w:r w:rsidR="00BC41D7" w:rsidRPr="00377445">
              <w:rPr>
                <w:rFonts w:ascii="標楷體" w:eastAsia="標楷體" w:hAnsi="標楷體" w:hint="eastAsia"/>
                <w:color w:val="0D0D0D" w:themeColor="text1" w:themeTint="F2"/>
              </w:rPr>
              <w:t>華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 xml:space="preserve">　　　　</w:t>
            </w:r>
            <w:r w:rsidR="00BC41D7" w:rsidRPr="00377445">
              <w:rPr>
                <w:rFonts w:ascii="標楷體" w:eastAsia="標楷體" w:hAnsi="標楷體" w:hint="eastAsia"/>
                <w:color w:val="0D0D0D" w:themeColor="text1" w:themeTint="F2"/>
              </w:rPr>
              <w:t>民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 xml:space="preserve">　　　　</w:t>
            </w:r>
            <w:r w:rsidR="00BC41D7" w:rsidRPr="00377445">
              <w:rPr>
                <w:rFonts w:ascii="標楷體" w:eastAsia="標楷體" w:hAnsi="標楷體" w:hint="eastAsia"/>
                <w:color w:val="0D0D0D" w:themeColor="text1" w:themeTint="F2"/>
              </w:rPr>
              <w:t xml:space="preserve">國 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 xml:space="preserve">　　</w:t>
            </w:r>
            <w:r w:rsidR="00BC41D7" w:rsidRPr="00377445">
              <w:rPr>
                <w:rFonts w:ascii="標楷體" w:eastAsia="標楷體" w:hAnsi="標楷體" w:hint="eastAsia"/>
                <w:color w:val="0D0D0D" w:themeColor="text1" w:themeTint="F2"/>
              </w:rPr>
              <w:t xml:space="preserve">      年 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 xml:space="preserve">　　</w:t>
            </w:r>
            <w:r w:rsidR="00BC41D7" w:rsidRPr="00377445">
              <w:rPr>
                <w:rFonts w:ascii="標楷體" w:eastAsia="標楷體" w:hAnsi="標楷體" w:hint="eastAsia"/>
                <w:color w:val="0D0D0D" w:themeColor="text1" w:themeTint="F2"/>
              </w:rPr>
              <w:t xml:space="preserve">      月 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 xml:space="preserve">　　</w:t>
            </w:r>
            <w:r w:rsidR="00BC41D7" w:rsidRPr="00377445">
              <w:rPr>
                <w:rFonts w:ascii="標楷體" w:eastAsia="標楷體" w:hAnsi="標楷體" w:hint="eastAsia"/>
                <w:color w:val="0D0D0D" w:themeColor="text1" w:themeTint="F2"/>
              </w:rPr>
              <w:t xml:space="preserve">      日</w:t>
            </w:r>
          </w:p>
        </w:tc>
      </w:tr>
    </w:tbl>
    <w:p w:rsidR="008C7D81" w:rsidRPr="00377445" w:rsidRDefault="008C7D81">
      <w:pPr>
        <w:widowControl/>
        <w:wordWrap/>
        <w:jc w:val="left"/>
        <w:rPr>
          <w:rFonts w:eastAsia="標楷體"/>
          <w:color w:val="0D0D0D" w:themeColor="text1" w:themeTint="F2"/>
          <w:sz w:val="28"/>
          <w:szCs w:val="28"/>
          <w:bdr w:val="single" w:sz="4" w:space="0" w:color="auto"/>
        </w:rPr>
      </w:pPr>
    </w:p>
    <w:p w:rsidR="00C06E0F" w:rsidRPr="00377445" w:rsidRDefault="00C06E0F">
      <w:pPr>
        <w:widowControl/>
        <w:wordWrap/>
        <w:jc w:val="left"/>
        <w:rPr>
          <w:rFonts w:ascii="標楷體" w:eastAsia="標楷體" w:hAnsi="標楷體"/>
          <w:b/>
          <w:color w:val="0D0D0D" w:themeColor="text1" w:themeTint="F2"/>
          <w:sz w:val="28"/>
          <w:szCs w:val="28"/>
          <w:bdr w:val="single" w:sz="4" w:space="0" w:color="auto"/>
        </w:rPr>
      </w:pPr>
      <w:r w:rsidRPr="00377445">
        <w:rPr>
          <w:rFonts w:ascii="標楷體" w:eastAsia="標楷體" w:hAnsi="標楷體"/>
          <w:b/>
          <w:color w:val="0D0D0D" w:themeColor="text1" w:themeTint="F2"/>
          <w:sz w:val="28"/>
          <w:szCs w:val="28"/>
          <w:bdr w:val="single" w:sz="4" w:space="0" w:color="auto"/>
        </w:rPr>
        <w:br w:type="page"/>
      </w:r>
    </w:p>
    <w:p w:rsidR="00504EA7" w:rsidRPr="00377445" w:rsidRDefault="00C522D8" w:rsidP="00B84279">
      <w:pPr>
        <w:pStyle w:val="ab"/>
        <w:jc w:val="left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37744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bdr w:val="single" w:sz="4" w:space="0" w:color="auto"/>
        </w:rPr>
        <w:lastRenderedPageBreak/>
        <w:t>附件二</w:t>
      </w:r>
    </w:p>
    <w:p w:rsidR="00EC1D1C" w:rsidRPr="00377445" w:rsidRDefault="00EC1D1C" w:rsidP="00956062">
      <w:pPr>
        <w:pStyle w:val="ab"/>
        <w:rPr>
          <w:rFonts w:ascii="標楷體" w:eastAsia="標楷體" w:hAnsi="標楷體"/>
          <w:color w:val="0D0D0D" w:themeColor="text1" w:themeTint="F2"/>
        </w:rPr>
      </w:pPr>
    </w:p>
    <w:p w:rsidR="00D02A87" w:rsidRPr="00377445" w:rsidRDefault="00D02A87" w:rsidP="00956062">
      <w:pPr>
        <w:pStyle w:val="ab"/>
        <w:jc w:val="center"/>
        <w:rPr>
          <w:rFonts w:ascii="標楷體" w:eastAsia="標楷體" w:hAnsi="標楷體"/>
          <w:color w:val="0D0D0D" w:themeColor="text1" w:themeTint="F2"/>
          <w:sz w:val="40"/>
          <w:szCs w:val="40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40"/>
          <w:szCs w:val="40"/>
        </w:rPr>
        <w:t>切結書</w:t>
      </w:r>
    </w:p>
    <w:p w:rsidR="00EC1D1C" w:rsidRPr="00377445" w:rsidRDefault="00EC1D1C" w:rsidP="00956062">
      <w:pPr>
        <w:pStyle w:val="ab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:rsidR="00DC50DB" w:rsidRPr="00377445" w:rsidRDefault="00D02A87" w:rsidP="00956062">
      <w:pPr>
        <w:pStyle w:val="ab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茲</w:t>
      </w:r>
      <w:r w:rsidRPr="00377445">
        <w:rPr>
          <w:rFonts w:ascii="標楷體" w:eastAsia="標楷體" w:hAnsi="標楷體"/>
          <w:color w:val="0D0D0D" w:themeColor="text1" w:themeTint="F2"/>
          <w:sz w:val="24"/>
          <w:szCs w:val="24"/>
        </w:rPr>
        <w:t>(</w:t>
      </w:r>
      <w:r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以下簡稱乙方）</w:t>
      </w:r>
      <w:r w:rsidR="00DC50DB"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  <w:u w:val="single"/>
        </w:rPr>
        <w:t xml:space="preserve">             </w:t>
      </w:r>
      <w:r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為舉辦</w:t>
      </w:r>
      <w:r w:rsidR="00DC50DB"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  <w:u w:val="single"/>
        </w:rPr>
        <w:t xml:space="preserve">                            </w:t>
      </w:r>
      <w:r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，向</w:t>
      </w:r>
    </w:p>
    <w:p w:rsidR="00D02A87" w:rsidRPr="00377445" w:rsidRDefault="00DC50DB" w:rsidP="00956062">
      <w:pPr>
        <w:pStyle w:val="ab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新北投車站</w:t>
      </w:r>
      <w:r w:rsidR="00D02A87"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（以下簡稱甲方）租用</w:t>
      </w:r>
      <w:r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  <w:u w:val="single"/>
        </w:rPr>
        <w:t xml:space="preserve">                          </w:t>
      </w:r>
      <w:r w:rsidR="0020753A"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，乙方謹具結保證確實遵守下列事項，並依所提活動規劃</w:t>
      </w:r>
      <w:r w:rsidR="00D02A87"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確實執行且其法律責任非因而免責：</w:t>
      </w:r>
    </w:p>
    <w:p w:rsidR="00D02A87" w:rsidRPr="00377445" w:rsidRDefault="00731BF7" w:rsidP="00FA4667">
      <w:pPr>
        <w:pStyle w:val="ab"/>
        <w:ind w:left="566" w:hangingChars="236" w:hanging="566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一、乙方願遵守甲方場地申請使用要點（以下簡稱要點</w:t>
      </w:r>
      <w:r w:rsidR="00A41304"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）</w:t>
      </w:r>
      <w:r w:rsidR="00D02A87"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及其他相關規定：</w:t>
      </w:r>
    </w:p>
    <w:p w:rsidR="00D02A87" w:rsidRPr="00377445" w:rsidRDefault="00380472" w:rsidP="00FA4667">
      <w:pPr>
        <w:pStyle w:val="ab"/>
        <w:ind w:leftChars="284" w:left="1276" w:hangingChars="295" w:hanging="708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（一）乙方未依</w:t>
      </w:r>
      <w:r w:rsidR="00D02A87"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規定繳納場地使用費或保證金等費用者，甲方得於三年內拒絕乙方提出各場地使用申請。</w:t>
      </w:r>
    </w:p>
    <w:p w:rsidR="00D02A87" w:rsidRPr="00D71D20" w:rsidRDefault="00D02A87" w:rsidP="00FA4667">
      <w:pPr>
        <w:pStyle w:val="ab"/>
        <w:ind w:leftChars="284" w:left="1276" w:hangingChars="295" w:hanging="708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（二）乙方原申請</w:t>
      </w:r>
      <w:r w:rsidRPr="00D71D20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為非政治性活動，惟活動期間經甲方查核有政治性活動者，除沒入場地保證金外，甲方得於五年內拒絕乙方提出各場地使用申請。</w:t>
      </w:r>
    </w:p>
    <w:p w:rsidR="00D02A87" w:rsidRPr="00D71D20" w:rsidRDefault="00D02A87" w:rsidP="00FA4667">
      <w:pPr>
        <w:pStyle w:val="ab"/>
        <w:ind w:leftChars="284" w:left="1276" w:hangingChars="295" w:hanging="708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D71D20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（三）乙方原申請為非商業性活動，惟活動期間經甲方查核有商業行為者，除補收場地使用費外，甲方得於三年內拒絕乙方提出各場地使用申請。</w:t>
      </w:r>
    </w:p>
    <w:p w:rsidR="00D02A87" w:rsidRPr="00D71D20" w:rsidRDefault="006533FA" w:rsidP="00FA4667">
      <w:pPr>
        <w:pStyle w:val="ab"/>
        <w:ind w:left="566" w:hangingChars="236" w:hanging="566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D71D20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二、乙方應自行預留撤場時間，場地復原逾時者，甲方得</w:t>
      </w:r>
      <w:r w:rsidR="00D02A87" w:rsidRPr="00D71D20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加收超時場地使用費。</w:t>
      </w:r>
    </w:p>
    <w:p w:rsidR="00D55DDE" w:rsidRPr="00D71D20" w:rsidRDefault="00D55DDE" w:rsidP="00D55DDE">
      <w:pPr>
        <w:pStyle w:val="ab"/>
        <w:ind w:left="566" w:hangingChars="236" w:hanging="566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D71D20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三、乙方應自行尋找梳化空間，如有置物需求，請統一放置於甲方工作人員指定之位置（新北投車站後方走道），並將物品靠邊及排列整齊</w:t>
      </w:r>
      <w:r w:rsidR="006A7E4C" w:rsidRPr="00D71D20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，甲方不負保管責任</w:t>
      </w:r>
      <w:r w:rsidRPr="00D71D20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。</w:t>
      </w:r>
    </w:p>
    <w:p w:rsidR="00412C68" w:rsidRPr="00D71D20" w:rsidRDefault="00412C68" w:rsidP="00412C68">
      <w:pPr>
        <w:pStyle w:val="ab"/>
        <w:ind w:left="566" w:hangingChars="236" w:hanging="566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D71D20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四、如申請單位因活動需要，需變更本站站內外相關物品陳設等情事，需於申請時一併提出，與本站人員協商確認，活動當天恕不提供</w:t>
      </w:r>
      <w:r w:rsidR="00F21655" w:rsidRPr="00D71D20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臨時場地</w:t>
      </w:r>
      <w:r w:rsidRPr="00D71D20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變更。</w:t>
      </w:r>
    </w:p>
    <w:p w:rsidR="00D02A87" w:rsidRPr="00377445" w:rsidRDefault="00412C68" w:rsidP="00FA4667">
      <w:pPr>
        <w:pStyle w:val="ab"/>
        <w:ind w:left="566" w:hangingChars="236" w:hanging="566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D71D20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五</w:t>
      </w:r>
      <w:r w:rsidR="00D02A87" w:rsidRPr="00D71D20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、乙方應於活動前確實評估甲方場地使用限制，並依活動企劃書確實執行安全</w:t>
      </w:r>
      <w:r w:rsidR="00D02A87"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管理機制，如發生災害事故，由乙方負責與甲方無涉。</w:t>
      </w:r>
    </w:p>
    <w:p w:rsidR="00D02A87" w:rsidRPr="00377445" w:rsidRDefault="00D02A87" w:rsidP="00FA4667">
      <w:pPr>
        <w:pStyle w:val="ab"/>
        <w:spacing w:beforeLines="150" w:before="54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立書人：</w:t>
      </w:r>
      <w:r w:rsidRPr="00377445">
        <w:rPr>
          <w:rFonts w:ascii="標楷體" w:eastAsia="標楷體" w:hAnsi="標楷體"/>
          <w:color w:val="0D0D0D" w:themeColor="text1" w:themeTint="F2"/>
          <w:sz w:val="24"/>
          <w:szCs w:val="24"/>
        </w:rPr>
        <w:t>(</w:t>
      </w:r>
      <w:r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蓋章）</w:t>
      </w:r>
    </w:p>
    <w:p w:rsidR="00D02A87" w:rsidRPr="00377445" w:rsidRDefault="00D02A87" w:rsidP="00956062">
      <w:pPr>
        <w:pStyle w:val="ab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負責人：</w:t>
      </w:r>
      <w:r w:rsidRPr="00377445">
        <w:rPr>
          <w:rFonts w:ascii="標楷體" w:eastAsia="標楷體" w:hAnsi="標楷體"/>
          <w:color w:val="0D0D0D" w:themeColor="text1" w:themeTint="F2"/>
          <w:sz w:val="24"/>
          <w:szCs w:val="24"/>
        </w:rPr>
        <w:t>(</w:t>
      </w:r>
      <w:r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蓋章）</w:t>
      </w:r>
    </w:p>
    <w:p w:rsidR="00D02A87" w:rsidRPr="00377445" w:rsidRDefault="00D02A87" w:rsidP="00956062">
      <w:pPr>
        <w:pStyle w:val="ab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統一編號：</w:t>
      </w:r>
    </w:p>
    <w:p w:rsidR="00D02A87" w:rsidRPr="00377445" w:rsidRDefault="00D02A87" w:rsidP="00956062">
      <w:pPr>
        <w:pStyle w:val="ab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地址：</w:t>
      </w:r>
    </w:p>
    <w:p w:rsidR="00D02A87" w:rsidRPr="00377445" w:rsidRDefault="00D02A87" w:rsidP="00956062">
      <w:pPr>
        <w:pStyle w:val="ab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聯絡電話：</w:t>
      </w:r>
    </w:p>
    <w:p w:rsidR="00B84279" w:rsidRPr="00377445" w:rsidRDefault="00B84279" w:rsidP="00956062">
      <w:pPr>
        <w:pStyle w:val="ab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:rsidR="008E2DE1" w:rsidRPr="00377445" w:rsidRDefault="008E2DE1" w:rsidP="00956062">
      <w:pPr>
        <w:pStyle w:val="ab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:rsidR="008E2DE1" w:rsidRPr="00377445" w:rsidRDefault="008E2DE1" w:rsidP="00956062">
      <w:pPr>
        <w:pStyle w:val="ab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:rsidR="008E2DE1" w:rsidRPr="00377445" w:rsidRDefault="008E2DE1" w:rsidP="00956062">
      <w:pPr>
        <w:pStyle w:val="ab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:rsidR="00920444" w:rsidRPr="00377445" w:rsidRDefault="00920444" w:rsidP="00956062">
      <w:pPr>
        <w:pStyle w:val="ab"/>
        <w:rPr>
          <w:rFonts w:ascii="標楷體" w:eastAsia="標楷體" w:hAnsi="標楷體" w:hint="eastAsia"/>
          <w:color w:val="0D0D0D" w:themeColor="text1" w:themeTint="F2"/>
          <w:sz w:val="24"/>
          <w:szCs w:val="24"/>
        </w:rPr>
      </w:pPr>
    </w:p>
    <w:p w:rsidR="0009456C" w:rsidRPr="00377445" w:rsidRDefault="00D02A87" w:rsidP="00956062">
      <w:pPr>
        <w:pStyle w:val="ab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377445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中      華      民      國                 年           月         日</w:t>
      </w:r>
    </w:p>
    <w:p w:rsidR="00956062" w:rsidRPr="00377445" w:rsidRDefault="00956062" w:rsidP="00956062">
      <w:pPr>
        <w:pStyle w:val="ab"/>
        <w:rPr>
          <w:rFonts w:ascii="標楷體" w:eastAsia="標楷體" w:hAnsi="標楷體"/>
          <w:color w:val="0D0D0D" w:themeColor="text1" w:themeTint="F2"/>
        </w:rPr>
      </w:pPr>
    </w:p>
    <w:p w:rsidR="0013782D" w:rsidRPr="00377445" w:rsidRDefault="0013782D" w:rsidP="00156DF6">
      <w:pPr>
        <w:widowControl/>
        <w:wordWrap/>
        <w:jc w:val="left"/>
        <w:rPr>
          <w:rFonts w:ascii="標楷體" w:eastAsia="標楷體" w:hAnsi="標楷體"/>
          <w:b/>
          <w:color w:val="0D0D0D" w:themeColor="text1" w:themeTint="F2"/>
          <w:sz w:val="28"/>
          <w:szCs w:val="28"/>
          <w:bdr w:val="single" w:sz="4" w:space="0" w:color="auto"/>
        </w:rPr>
      </w:pPr>
      <w:bookmarkStart w:id="0" w:name="_GoBack"/>
      <w:bookmarkEnd w:id="0"/>
    </w:p>
    <w:sectPr w:rsidR="0013782D" w:rsidRPr="00377445" w:rsidSect="00BE7801">
      <w:footerReference w:type="default" r:id="rId11"/>
      <w:pgSz w:w="11906" w:h="16838"/>
      <w:pgMar w:top="1418" w:right="1474" w:bottom="1418" w:left="1474" w:header="851" w:footer="992" w:gutter="1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A4" w:rsidRDefault="006B56A4" w:rsidP="00C60552">
      <w:r>
        <w:separator/>
      </w:r>
    </w:p>
  </w:endnote>
  <w:endnote w:type="continuationSeparator" w:id="0">
    <w:p w:rsidR="006B56A4" w:rsidRDefault="006B56A4" w:rsidP="00C6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067941"/>
      <w:docPartObj>
        <w:docPartGallery w:val="Page Numbers (Bottom of Page)"/>
        <w:docPartUnique/>
      </w:docPartObj>
    </w:sdtPr>
    <w:sdtEndPr/>
    <w:sdtContent>
      <w:p w:rsidR="0024624F" w:rsidRDefault="002462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D20" w:rsidRPr="00D71D20">
          <w:rPr>
            <w:noProof/>
            <w:lang w:val="zh-TW"/>
          </w:rPr>
          <w:t>7</w:t>
        </w:r>
        <w:r>
          <w:fldChar w:fldCharType="end"/>
        </w:r>
      </w:p>
    </w:sdtContent>
  </w:sdt>
  <w:p w:rsidR="0024624F" w:rsidRDefault="002462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A4" w:rsidRDefault="006B56A4" w:rsidP="00C60552">
      <w:r>
        <w:separator/>
      </w:r>
    </w:p>
  </w:footnote>
  <w:footnote w:type="continuationSeparator" w:id="0">
    <w:p w:rsidR="006B56A4" w:rsidRDefault="006B56A4" w:rsidP="00C6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78E"/>
    <w:multiLevelType w:val="hybridMultilevel"/>
    <w:tmpl w:val="B1DE09F6"/>
    <w:lvl w:ilvl="0" w:tplc="0BB6AE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03EDF"/>
    <w:multiLevelType w:val="hybridMultilevel"/>
    <w:tmpl w:val="85E0567A"/>
    <w:lvl w:ilvl="0" w:tplc="F6F49A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51307C"/>
    <w:multiLevelType w:val="hybridMultilevel"/>
    <w:tmpl w:val="00FE837E"/>
    <w:lvl w:ilvl="0" w:tplc="E912F54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F6F49A1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181DC3"/>
    <w:multiLevelType w:val="hybridMultilevel"/>
    <w:tmpl w:val="0602FCF8"/>
    <w:lvl w:ilvl="0" w:tplc="0BB6AE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87B8E"/>
    <w:multiLevelType w:val="hybridMultilevel"/>
    <w:tmpl w:val="C18A4E48"/>
    <w:lvl w:ilvl="0" w:tplc="A7C01BB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156545"/>
    <w:multiLevelType w:val="hybridMultilevel"/>
    <w:tmpl w:val="F2460C4C"/>
    <w:lvl w:ilvl="0" w:tplc="43CC6BE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93343C"/>
    <w:multiLevelType w:val="hybridMultilevel"/>
    <w:tmpl w:val="315293F0"/>
    <w:lvl w:ilvl="0" w:tplc="F6F49A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C1617"/>
    <w:multiLevelType w:val="hybridMultilevel"/>
    <w:tmpl w:val="A516B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2C1CBC"/>
    <w:multiLevelType w:val="hybridMultilevel"/>
    <w:tmpl w:val="69541282"/>
    <w:lvl w:ilvl="0" w:tplc="0BB6AE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BB6AE4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DB49C6"/>
    <w:multiLevelType w:val="hybridMultilevel"/>
    <w:tmpl w:val="E6280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CB3B42"/>
    <w:multiLevelType w:val="hybridMultilevel"/>
    <w:tmpl w:val="B008D652"/>
    <w:lvl w:ilvl="0" w:tplc="0BB6AE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BB6AE4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BB78B4"/>
    <w:multiLevelType w:val="hybridMultilevel"/>
    <w:tmpl w:val="A8DC6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8358FA"/>
    <w:multiLevelType w:val="hybridMultilevel"/>
    <w:tmpl w:val="695C8134"/>
    <w:lvl w:ilvl="0" w:tplc="0BB6AE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4912AA"/>
    <w:multiLevelType w:val="hybridMultilevel"/>
    <w:tmpl w:val="35F4475C"/>
    <w:lvl w:ilvl="0" w:tplc="33464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D804A3"/>
    <w:multiLevelType w:val="hybridMultilevel"/>
    <w:tmpl w:val="1F14AD3C"/>
    <w:lvl w:ilvl="0" w:tplc="0BB6AE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217A7A"/>
    <w:multiLevelType w:val="hybridMultilevel"/>
    <w:tmpl w:val="340AF212"/>
    <w:lvl w:ilvl="0" w:tplc="4D4E343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D02513"/>
    <w:multiLevelType w:val="hybridMultilevel"/>
    <w:tmpl w:val="548277C8"/>
    <w:lvl w:ilvl="0" w:tplc="716A77A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016C9B"/>
    <w:multiLevelType w:val="hybridMultilevel"/>
    <w:tmpl w:val="7EAAA296"/>
    <w:lvl w:ilvl="0" w:tplc="F12CC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8A21B9"/>
    <w:multiLevelType w:val="hybridMultilevel"/>
    <w:tmpl w:val="259AD38A"/>
    <w:lvl w:ilvl="0" w:tplc="04F8D7C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782D81"/>
    <w:multiLevelType w:val="hybridMultilevel"/>
    <w:tmpl w:val="A516B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A832C9"/>
    <w:multiLevelType w:val="hybridMultilevel"/>
    <w:tmpl w:val="1FCE92BA"/>
    <w:lvl w:ilvl="0" w:tplc="F6F49A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D32F13"/>
    <w:multiLevelType w:val="hybridMultilevel"/>
    <w:tmpl w:val="28BC3FB8"/>
    <w:lvl w:ilvl="0" w:tplc="0BB6AE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BB6AE4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B27962"/>
    <w:multiLevelType w:val="hybridMultilevel"/>
    <w:tmpl w:val="4C720A4E"/>
    <w:lvl w:ilvl="0" w:tplc="2AE0392C">
      <w:start w:val="1"/>
      <w:numFmt w:val="decimal"/>
      <w:lvlText w:val="%1、"/>
      <w:lvlJc w:val="left"/>
      <w:pPr>
        <w:ind w:left="862" w:hanging="720"/>
      </w:pPr>
      <w:rPr>
        <w:rFonts w:hint="default"/>
        <w:color w:val="000000" w:themeColor="text1"/>
        <w:sz w:val="28"/>
      </w:rPr>
    </w:lvl>
    <w:lvl w:ilvl="1" w:tplc="964A39C4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739445A7"/>
    <w:multiLevelType w:val="hybridMultilevel"/>
    <w:tmpl w:val="9098A640"/>
    <w:lvl w:ilvl="0" w:tplc="AA0401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2C0CFC"/>
    <w:multiLevelType w:val="hybridMultilevel"/>
    <w:tmpl w:val="F0440692"/>
    <w:lvl w:ilvl="0" w:tplc="0BB6AE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A07C5B"/>
    <w:multiLevelType w:val="hybridMultilevel"/>
    <w:tmpl w:val="12A8191E"/>
    <w:lvl w:ilvl="0" w:tplc="0BB6AE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F72072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014791"/>
    <w:multiLevelType w:val="hybridMultilevel"/>
    <w:tmpl w:val="91FAC5C6"/>
    <w:lvl w:ilvl="0" w:tplc="F6F49A1E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15"/>
  </w:num>
  <w:num w:numId="5">
    <w:abstractNumId w:val="4"/>
  </w:num>
  <w:num w:numId="6">
    <w:abstractNumId w:val="13"/>
  </w:num>
  <w:num w:numId="7">
    <w:abstractNumId w:val="23"/>
  </w:num>
  <w:num w:numId="8">
    <w:abstractNumId w:val="16"/>
  </w:num>
  <w:num w:numId="9">
    <w:abstractNumId w:val="14"/>
  </w:num>
  <w:num w:numId="10">
    <w:abstractNumId w:val="12"/>
  </w:num>
  <w:num w:numId="11">
    <w:abstractNumId w:val="0"/>
  </w:num>
  <w:num w:numId="12">
    <w:abstractNumId w:val="25"/>
  </w:num>
  <w:num w:numId="13">
    <w:abstractNumId w:val="3"/>
  </w:num>
  <w:num w:numId="14">
    <w:abstractNumId w:val="18"/>
  </w:num>
  <w:num w:numId="15">
    <w:abstractNumId w:val="21"/>
  </w:num>
  <w:num w:numId="16">
    <w:abstractNumId w:val="8"/>
  </w:num>
  <w:num w:numId="17">
    <w:abstractNumId w:val="10"/>
  </w:num>
  <w:num w:numId="18">
    <w:abstractNumId w:val="6"/>
  </w:num>
  <w:num w:numId="19">
    <w:abstractNumId w:val="26"/>
  </w:num>
  <w:num w:numId="20">
    <w:abstractNumId w:val="20"/>
  </w:num>
  <w:num w:numId="21">
    <w:abstractNumId w:val="22"/>
  </w:num>
  <w:num w:numId="22">
    <w:abstractNumId w:val="9"/>
  </w:num>
  <w:num w:numId="23">
    <w:abstractNumId w:val="17"/>
  </w:num>
  <w:num w:numId="24">
    <w:abstractNumId w:val="11"/>
  </w:num>
  <w:num w:numId="25">
    <w:abstractNumId w:val="19"/>
  </w:num>
  <w:num w:numId="26">
    <w:abstractNumId w:val="7"/>
  </w:num>
  <w:num w:numId="2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40"/>
    <w:rsid w:val="00007090"/>
    <w:rsid w:val="000211A9"/>
    <w:rsid w:val="00035FFB"/>
    <w:rsid w:val="000456BD"/>
    <w:rsid w:val="000461A4"/>
    <w:rsid w:val="00050488"/>
    <w:rsid w:val="00052C6A"/>
    <w:rsid w:val="00060EDE"/>
    <w:rsid w:val="00063E83"/>
    <w:rsid w:val="000653A4"/>
    <w:rsid w:val="000868E2"/>
    <w:rsid w:val="00087196"/>
    <w:rsid w:val="0009066B"/>
    <w:rsid w:val="00090898"/>
    <w:rsid w:val="0009456C"/>
    <w:rsid w:val="00095546"/>
    <w:rsid w:val="00097A99"/>
    <w:rsid w:val="000D05A8"/>
    <w:rsid w:val="000E4EA2"/>
    <w:rsid w:val="000E71E7"/>
    <w:rsid w:val="000E7C1C"/>
    <w:rsid w:val="00100DCC"/>
    <w:rsid w:val="00104B71"/>
    <w:rsid w:val="001067FA"/>
    <w:rsid w:val="0011002A"/>
    <w:rsid w:val="001117A0"/>
    <w:rsid w:val="00114C54"/>
    <w:rsid w:val="00115ED9"/>
    <w:rsid w:val="00117D0F"/>
    <w:rsid w:val="00121167"/>
    <w:rsid w:val="0012493E"/>
    <w:rsid w:val="00131F4B"/>
    <w:rsid w:val="00135802"/>
    <w:rsid w:val="0013782D"/>
    <w:rsid w:val="001442EB"/>
    <w:rsid w:val="00153EB3"/>
    <w:rsid w:val="00155627"/>
    <w:rsid w:val="00156DF6"/>
    <w:rsid w:val="00164266"/>
    <w:rsid w:val="00164A61"/>
    <w:rsid w:val="001774EB"/>
    <w:rsid w:val="00184CC1"/>
    <w:rsid w:val="00191755"/>
    <w:rsid w:val="00192807"/>
    <w:rsid w:val="001977E0"/>
    <w:rsid w:val="00197EE7"/>
    <w:rsid w:val="001A1E09"/>
    <w:rsid w:val="001A554C"/>
    <w:rsid w:val="001B0410"/>
    <w:rsid w:val="001B20DA"/>
    <w:rsid w:val="001B3926"/>
    <w:rsid w:val="001B77C0"/>
    <w:rsid w:val="001C1D67"/>
    <w:rsid w:val="001D2731"/>
    <w:rsid w:val="001E04A7"/>
    <w:rsid w:val="001E422A"/>
    <w:rsid w:val="001E4604"/>
    <w:rsid w:val="001E59F1"/>
    <w:rsid w:val="001E7EC2"/>
    <w:rsid w:val="001F304F"/>
    <w:rsid w:val="001F6680"/>
    <w:rsid w:val="001F7421"/>
    <w:rsid w:val="00200405"/>
    <w:rsid w:val="00203245"/>
    <w:rsid w:val="0020753A"/>
    <w:rsid w:val="0021045B"/>
    <w:rsid w:val="002125A6"/>
    <w:rsid w:val="00214B52"/>
    <w:rsid w:val="00230432"/>
    <w:rsid w:val="002337DF"/>
    <w:rsid w:val="00234C37"/>
    <w:rsid w:val="00235868"/>
    <w:rsid w:val="00235D67"/>
    <w:rsid w:val="00236B81"/>
    <w:rsid w:val="0023771C"/>
    <w:rsid w:val="00240FC7"/>
    <w:rsid w:val="0024624F"/>
    <w:rsid w:val="00246B61"/>
    <w:rsid w:val="00247F46"/>
    <w:rsid w:val="00253C3A"/>
    <w:rsid w:val="00266FD4"/>
    <w:rsid w:val="00277DB7"/>
    <w:rsid w:val="00280DDC"/>
    <w:rsid w:val="002948C0"/>
    <w:rsid w:val="002A276B"/>
    <w:rsid w:val="002A6184"/>
    <w:rsid w:val="002B3841"/>
    <w:rsid w:val="002B496E"/>
    <w:rsid w:val="002B74F9"/>
    <w:rsid w:val="002C2CE7"/>
    <w:rsid w:val="002C3A6F"/>
    <w:rsid w:val="002D6A6F"/>
    <w:rsid w:val="002E3EA1"/>
    <w:rsid w:val="002E5311"/>
    <w:rsid w:val="002E7293"/>
    <w:rsid w:val="002F0E42"/>
    <w:rsid w:val="002F3AC9"/>
    <w:rsid w:val="00303A2A"/>
    <w:rsid w:val="00306146"/>
    <w:rsid w:val="00311B78"/>
    <w:rsid w:val="00325C29"/>
    <w:rsid w:val="003352A3"/>
    <w:rsid w:val="00336E17"/>
    <w:rsid w:val="003376F4"/>
    <w:rsid w:val="00337E46"/>
    <w:rsid w:val="00342534"/>
    <w:rsid w:val="00342FC9"/>
    <w:rsid w:val="003473C3"/>
    <w:rsid w:val="003567DD"/>
    <w:rsid w:val="00357F5D"/>
    <w:rsid w:val="003644F6"/>
    <w:rsid w:val="00367F34"/>
    <w:rsid w:val="00372170"/>
    <w:rsid w:val="0037251A"/>
    <w:rsid w:val="00374C0B"/>
    <w:rsid w:val="00375CCD"/>
    <w:rsid w:val="00376CFA"/>
    <w:rsid w:val="00377445"/>
    <w:rsid w:val="00380472"/>
    <w:rsid w:val="003817BC"/>
    <w:rsid w:val="00381F0E"/>
    <w:rsid w:val="00387BFD"/>
    <w:rsid w:val="00390D7E"/>
    <w:rsid w:val="00392662"/>
    <w:rsid w:val="00392D0C"/>
    <w:rsid w:val="00397703"/>
    <w:rsid w:val="003977A2"/>
    <w:rsid w:val="003B033B"/>
    <w:rsid w:val="003B36DF"/>
    <w:rsid w:val="003B4E94"/>
    <w:rsid w:val="003D0528"/>
    <w:rsid w:val="003D36D9"/>
    <w:rsid w:val="003D5F8D"/>
    <w:rsid w:val="0041045C"/>
    <w:rsid w:val="00412C68"/>
    <w:rsid w:val="0041407D"/>
    <w:rsid w:val="00424888"/>
    <w:rsid w:val="0042513B"/>
    <w:rsid w:val="00425CF2"/>
    <w:rsid w:val="00426A5F"/>
    <w:rsid w:val="00436AA6"/>
    <w:rsid w:val="00450F8C"/>
    <w:rsid w:val="004610A1"/>
    <w:rsid w:val="004705B2"/>
    <w:rsid w:val="004715A5"/>
    <w:rsid w:val="00477F02"/>
    <w:rsid w:val="0048103F"/>
    <w:rsid w:val="004818D5"/>
    <w:rsid w:val="004832E3"/>
    <w:rsid w:val="0048528D"/>
    <w:rsid w:val="0048567F"/>
    <w:rsid w:val="00491BDD"/>
    <w:rsid w:val="00496060"/>
    <w:rsid w:val="004B2FD2"/>
    <w:rsid w:val="004B49A5"/>
    <w:rsid w:val="004B7D9A"/>
    <w:rsid w:val="004C02E3"/>
    <w:rsid w:val="004D037D"/>
    <w:rsid w:val="004D1394"/>
    <w:rsid w:val="004D7175"/>
    <w:rsid w:val="004E4D19"/>
    <w:rsid w:val="004F06C5"/>
    <w:rsid w:val="004F5386"/>
    <w:rsid w:val="004F5497"/>
    <w:rsid w:val="00504EA7"/>
    <w:rsid w:val="00506B16"/>
    <w:rsid w:val="00511153"/>
    <w:rsid w:val="00511566"/>
    <w:rsid w:val="00511D8D"/>
    <w:rsid w:val="005133F1"/>
    <w:rsid w:val="00515E67"/>
    <w:rsid w:val="005279B5"/>
    <w:rsid w:val="005304A1"/>
    <w:rsid w:val="00531902"/>
    <w:rsid w:val="005348C8"/>
    <w:rsid w:val="005361FB"/>
    <w:rsid w:val="005418CB"/>
    <w:rsid w:val="00552C5C"/>
    <w:rsid w:val="005537CE"/>
    <w:rsid w:val="00554EBF"/>
    <w:rsid w:val="005639B7"/>
    <w:rsid w:val="00564567"/>
    <w:rsid w:val="00575274"/>
    <w:rsid w:val="005815E3"/>
    <w:rsid w:val="00584F99"/>
    <w:rsid w:val="005959E7"/>
    <w:rsid w:val="00595B17"/>
    <w:rsid w:val="005A087C"/>
    <w:rsid w:val="005A1002"/>
    <w:rsid w:val="005A2FCF"/>
    <w:rsid w:val="005A4789"/>
    <w:rsid w:val="005B3931"/>
    <w:rsid w:val="005C0D58"/>
    <w:rsid w:val="005D50EA"/>
    <w:rsid w:val="005E2092"/>
    <w:rsid w:val="005E3A6C"/>
    <w:rsid w:val="005F4AB5"/>
    <w:rsid w:val="005F7B1D"/>
    <w:rsid w:val="006018AD"/>
    <w:rsid w:val="00607E64"/>
    <w:rsid w:val="00610ED1"/>
    <w:rsid w:val="00616404"/>
    <w:rsid w:val="00616DCD"/>
    <w:rsid w:val="00616E56"/>
    <w:rsid w:val="00622B6C"/>
    <w:rsid w:val="00626D38"/>
    <w:rsid w:val="0063536B"/>
    <w:rsid w:val="0064067A"/>
    <w:rsid w:val="00642883"/>
    <w:rsid w:val="006504FE"/>
    <w:rsid w:val="006533FA"/>
    <w:rsid w:val="006549C3"/>
    <w:rsid w:val="00656ABB"/>
    <w:rsid w:val="00671C8D"/>
    <w:rsid w:val="006766FC"/>
    <w:rsid w:val="006813F2"/>
    <w:rsid w:val="0069524A"/>
    <w:rsid w:val="006A7E4C"/>
    <w:rsid w:val="006B4C35"/>
    <w:rsid w:val="006B5650"/>
    <w:rsid w:val="006B56A4"/>
    <w:rsid w:val="006C1CB4"/>
    <w:rsid w:val="006C285A"/>
    <w:rsid w:val="006C3563"/>
    <w:rsid w:val="006C4146"/>
    <w:rsid w:val="006C701D"/>
    <w:rsid w:val="006D4DF7"/>
    <w:rsid w:val="006F7670"/>
    <w:rsid w:val="00725CB0"/>
    <w:rsid w:val="00727AB6"/>
    <w:rsid w:val="00731BF7"/>
    <w:rsid w:val="007453E8"/>
    <w:rsid w:val="0076537B"/>
    <w:rsid w:val="007719E6"/>
    <w:rsid w:val="00773539"/>
    <w:rsid w:val="00774E9F"/>
    <w:rsid w:val="00794885"/>
    <w:rsid w:val="007A007A"/>
    <w:rsid w:val="007A1780"/>
    <w:rsid w:val="007A4A58"/>
    <w:rsid w:val="007E7169"/>
    <w:rsid w:val="007F6231"/>
    <w:rsid w:val="00803E30"/>
    <w:rsid w:val="008065D7"/>
    <w:rsid w:val="00814CDD"/>
    <w:rsid w:val="0082409C"/>
    <w:rsid w:val="00825E53"/>
    <w:rsid w:val="008351BD"/>
    <w:rsid w:val="00844E38"/>
    <w:rsid w:val="0084729A"/>
    <w:rsid w:val="0085696E"/>
    <w:rsid w:val="00857B93"/>
    <w:rsid w:val="0086273F"/>
    <w:rsid w:val="0086666F"/>
    <w:rsid w:val="00874730"/>
    <w:rsid w:val="00877FE6"/>
    <w:rsid w:val="008851D9"/>
    <w:rsid w:val="00885F32"/>
    <w:rsid w:val="0089012C"/>
    <w:rsid w:val="008913A0"/>
    <w:rsid w:val="00892BE7"/>
    <w:rsid w:val="00892E8C"/>
    <w:rsid w:val="0089458B"/>
    <w:rsid w:val="008A2FE9"/>
    <w:rsid w:val="008A34C1"/>
    <w:rsid w:val="008A5476"/>
    <w:rsid w:val="008A6F96"/>
    <w:rsid w:val="008B4A66"/>
    <w:rsid w:val="008C2523"/>
    <w:rsid w:val="008C568A"/>
    <w:rsid w:val="008C7D81"/>
    <w:rsid w:val="008E2DE1"/>
    <w:rsid w:val="008F0891"/>
    <w:rsid w:val="008F14B8"/>
    <w:rsid w:val="008F6948"/>
    <w:rsid w:val="00904483"/>
    <w:rsid w:val="009047CE"/>
    <w:rsid w:val="009060E7"/>
    <w:rsid w:val="00920444"/>
    <w:rsid w:val="00922BD5"/>
    <w:rsid w:val="009360E7"/>
    <w:rsid w:val="009373B1"/>
    <w:rsid w:val="009373DF"/>
    <w:rsid w:val="009419DF"/>
    <w:rsid w:val="00941B5B"/>
    <w:rsid w:val="00944BB2"/>
    <w:rsid w:val="009547E1"/>
    <w:rsid w:val="00956062"/>
    <w:rsid w:val="00957F74"/>
    <w:rsid w:val="00963B04"/>
    <w:rsid w:val="009643E1"/>
    <w:rsid w:val="00980852"/>
    <w:rsid w:val="00985223"/>
    <w:rsid w:val="0098579A"/>
    <w:rsid w:val="00995CD1"/>
    <w:rsid w:val="009E32A4"/>
    <w:rsid w:val="009E611D"/>
    <w:rsid w:val="009F293F"/>
    <w:rsid w:val="00A00614"/>
    <w:rsid w:val="00A266FA"/>
    <w:rsid w:val="00A34417"/>
    <w:rsid w:val="00A36B72"/>
    <w:rsid w:val="00A41304"/>
    <w:rsid w:val="00A422BB"/>
    <w:rsid w:val="00A43559"/>
    <w:rsid w:val="00A43A36"/>
    <w:rsid w:val="00A47540"/>
    <w:rsid w:val="00A5647B"/>
    <w:rsid w:val="00A626C3"/>
    <w:rsid w:val="00A77C35"/>
    <w:rsid w:val="00A91728"/>
    <w:rsid w:val="00A96973"/>
    <w:rsid w:val="00AA24CC"/>
    <w:rsid w:val="00AD25DD"/>
    <w:rsid w:val="00AD72BD"/>
    <w:rsid w:val="00AD7840"/>
    <w:rsid w:val="00AD7AAC"/>
    <w:rsid w:val="00AE0FEF"/>
    <w:rsid w:val="00AF5AF5"/>
    <w:rsid w:val="00B004E3"/>
    <w:rsid w:val="00B0102A"/>
    <w:rsid w:val="00B04756"/>
    <w:rsid w:val="00B04B57"/>
    <w:rsid w:val="00B04C41"/>
    <w:rsid w:val="00B14EDB"/>
    <w:rsid w:val="00B16FE2"/>
    <w:rsid w:val="00B34113"/>
    <w:rsid w:val="00B434DC"/>
    <w:rsid w:val="00B4786F"/>
    <w:rsid w:val="00B54671"/>
    <w:rsid w:val="00B64A83"/>
    <w:rsid w:val="00B64E6F"/>
    <w:rsid w:val="00B763E1"/>
    <w:rsid w:val="00B816EA"/>
    <w:rsid w:val="00B84279"/>
    <w:rsid w:val="00B84A2A"/>
    <w:rsid w:val="00B85B0C"/>
    <w:rsid w:val="00B87A19"/>
    <w:rsid w:val="00B87A7A"/>
    <w:rsid w:val="00B9597E"/>
    <w:rsid w:val="00B963F3"/>
    <w:rsid w:val="00BA3249"/>
    <w:rsid w:val="00BA464F"/>
    <w:rsid w:val="00BB0A31"/>
    <w:rsid w:val="00BB3951"/>
    <w:rsid w:val="00BB46A4"/>
    <w:rsid w:val="00BB7D5C"/>
    <w:rsid w:val="00BB7EAE"/>
    <w:rsid w:val="00BC41D7"/>
    <w:rsid w:val="00BC6C89"/>
    <w:rsid w:val="00BD238E"/>
    <w:rsid w:val="00BD61FA"/>
    <w:rsid w:val="00BE0B8D"/>
    <w:rsid w:val="00BE0F4C"/>
    <w:rsid w:val="00BE6136"/>
    <w:rsid w:val="00BE7801"/>
    <w:rsid w:val="00BF042C"/>
    <w:rsid w:val="00C04784"/>
    <w:rsid w:val="00C06E0F"/>
    <w:rsid w:val="00C12B9D"/>
    <w:rsid w:val="00C1658B"/>
    <w:rsid w:val="00C20D3F"/>
    <w:rsid w:val="00C22E99"/>
    <w:rsid w:val="00C33B37"/>
    <w:rsid w:val="00C453A1"/>
    <w:rsid w:val="00C522D8"/>
    <w:rsid w:val="00C57008"/>
    <w:rsid w:val="00C60552"/>
    <w:rsid w:val="00C621C3"/>
    <w:rsid w:val="00C72063"/>
    <w:rsid w:val="00C73E9F"/>
    <w:rsid w:val="00C81217"/>
    <w:rsid w:val="00C85B16"/>
    <w:rsid w:val="00C877DE"/>
    <w:rsid w:val="00C93947"/>
    <w:rsid w:val="00CA1BF6"/>
    <w:rsid w:val="00CA236B"/>
    <w:rsid w:val="00CA7116"/>
    <w:rsid w:val="00CA78E0"/>
    <w:rsid w:val="00CB0886"/>
    <w:rsid w:val="00CB1691"/>
    <w:rsid w:val="00CB1AAE"/>
    <w:rsid w:val="00CD183E"/>
    <w:rsid w:val="00CD3961"/>
    <w:rsid w:val="00CD52E6"/>
    <w:rsid w:val="00D01C15"/>
    <w:rsid w:val="00D02A87"/>
    <w:rsid w:val="00D02AAC"/>
    <w:rsid w:val="00D03046"/>
    <w:rsid w:val="00D21C5A"/>
    <w:rsid w:val="00D333B0"/>
    <w:rsid w:val="00D37746"/>
    <w:rsid w:val="00D40112"/>
    <w:rsid w:val="00D44535"/>
    <w:rsid w:val="00D55DDE"/>
    <w:rsid w:val="00D6093E"/>
    <w:rsid w:val="00D71D20"/>
    <w:rsid w:val="00D71EF4"/>
    <w:rsid w:val="00D83246"/>
    <w:rsid w:val="00D84245"/>
    <w:rsid w:val="00D84D41"/>
    <w:rsid w:val="00D91B1B"/>
    <w:rsid w:val="00D932F8"/>
    <w:rsid w:val="00D97D1C"/>
    <w:rsid w:val="00DA5ACD"/>
    <w:rsid w:val="00DA624F"/>
    <w:rsid w:val="00DB051A"/>
    <w:rsid w:val="00DC167C"/>
    <w:rsid w:val="00DC50DB"/>
    <w:rsid w:val="00DD4175"/>
    <w:rsid w:val="00DD470D"/>
    <w:rsid w:val="00DE02B2"/>
    <w:rsid w:val="00DF1E52"/>
    <w:rsid w:val="00DF61CB"/>
    <w:rsid w:val="00E136C2"/>
    <w:rsid w:val="00E208F9"/>
    <w:rsid w:val="00E22888"/>
    <w:rsid w:val="00E24F97"/>
    <w:rsid w:val="00E35FC1"/>
    <w:rsid w:val="00E41EA9"/>
    <w:rsid w:val="00E444A8"/>
    <w:rsid w:val="00E501A6"/>
    <w:rsid w:val="00E63035"/>
    <w:rsid w:val="00E71912"/>
    <w:rsid w:val="00E74740"/>
    <w:rsid w:val="00E81809"/>
    <w:rsid w:val="00E902D2"/>
    <w:rsid w:val="00EA0A5F"/>
    <w:rsid w:val="00EA6BF9"/>
    <w:rsid w:val="00EB7978"/>
    <w:rsid w:val="00EC1D1C"/>
    <w:rsid w:val="00EC1DBA"/>
    <w:rsid w:val="00ED01EF"/>
    <w:rsid w:val="00ED6DC2"/>
    <w:rsid w:val="00F07BC5"/>
    <w:rsid w:val="00F100A6"/>
    <w:rsid w:val="00F10E75"/>
    <w:rsid w:val="00F21655"/>
    <w:rsid w:val="00F32B22"/>
    <w:rsid w:val="00F34415"/>
    <w:rsid w:val="00F41419"/>
    <w:rsid w:val="00F423A1"/>
    <w:rsid w:val="00F504B2"/>
    <w:rsid w:val="00F523ED"/>
    <w:rsid w:val="00F60561"/>
    <w:rsid w:val="00F62EF8"/>
    <w:rsid w:val="00F80AF8"/>
    <w:rsid w:val="00F82C4E"/>
    <w:rsid w:val="00F87080"/>
    <w:rsid w:val="00F93200"/>
    <w:rsid w:val="00F9471A"/>
    <w:rsid w:val="00F96775"/>
    <w:rsid w:val="00FA4667"/>
    <w:rsid w:val="00FC4231"/>
    <w:rsid w:val="00FD1F07"/>
    <w:rsid w:val="00FD6140"/>
    <w:rsid w:val="00FD68E4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64F43"/>
  <w15:docId w15:val="{5A4C1FB8-D7F4-4185-A06C-6A9898DB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0552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552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605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055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60552"/>
    <w:rPr>
      <w:sz w:val="20"/>
      <w:szCs w:val="20"/>
    </w:rPr>
  </w:style>
  <w:style w:type="paragraph" w:customStyle="1" w:styleId="11">
    <w:name w:val="內文11級凸排"/>
    <w:basedOn w:val="a"/>
    <w:rsid w:val="00C60552"/>
    <w:pPr>
      <w:wordWrap/>
      <w:spacing w:afterLines="50" w:line="360" w:lineRule="exact"/>
      <w:ind w:left="200" w:hangingChars="200" w:hanging="200"/>
    </w:pPr>
    <w:rPr>
      <w:rFonts w:eastAsia="新細明體"/>
      <w:sz w:val="22"/>
    </w:rPr>
  </w:style>
  <w:style w:type="paragraph" w:customStyle="1" w:styleId="Default">
    <w:name w:val="Default"/>
    <w:rsid w:val="00BB39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337E4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D6A6F"/>
    <w:rPr>
      <w:rFonts w:ascii="Cambria" w:eastAsia="新細明體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basedOn w:val="a0"/>
    <w:link w:val="a8"/>
    <w:uiPriority w:val="99"/>
    <w:semiHidden/>
    <w:rsid w:val="002D6A6F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table" w:styleId="aa">
    <w:name w:val="Table Grid"/>
    <w:basedOn w:val="a1"/>
    <w:uiPriority w:val="39"/>
    <w:rsid w:val="00B0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56062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text"/>
    <w:basedOn w:val="a"/>
    <w:link w:val="ad"/>
    <w:uiPriority w:val="99"/>
    <w:semiHidden/>
    <w:unhideWhenUsed/>
    <w:rsid w:val="00C81217"/>
    <w:pPr>
      <w:wordWrap/>
      <w:jc w:val="lef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d">
    <w:name w:val="註解文字 字元"/>
    <w:basedOn w:val="a0"/>
    <w:link w:val="ac"/>
    <w:uiPriority w:val="99"/>
    <w:semiHidden/>
    <w:rsid w:val="00C8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uashan1914.com/download/2011-locationform.x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E5B83-B8AE-4971-BCE9-5706E60F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7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台北市文化基金會</dc:creator>
  <cp:lastModifiedBy>NB2</cp:lastModifiedBy>
  <cp:revision>88</cp:revision>
  <cp:lastPrinted>2019-01-09T01:09:00Z</cp:lastPrinted>
  <dcterms:created xsi:type="dcterms:W3CDTF">2017-06-22T09:16:00Z</dcterms:created>
  <dcterms:modified xsi:type="dcterms:W3CDTF">2019-02-20T04:10:00Z</dcterms:modified>
</cp:coreProperties>
</file>